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56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659"/>
        <w:gridCol w:w="4049"/>
        <w:gridCol w:w="810"/>
        <w:gridCol w:w="791"/>
        <w:gridCol w:w="8747"/>
      </w:tblGrid>
      <w:tr w:rsidR="000E10E0" w:rsidRPr="000E10E0" w:rsidTr="00D7635E">
        <w:trPr>
          <w:trHeight w:val="432"/>
        </w:trPr>
        <w:tc>
          <w:tcPr>
            <w:tcW w:w="15056" w:type="dxa"/>
            <w:gridSpan w:val="5"/>
            <w:shd w:val="solid" w:color="FFFFFF" w:fill="auto"/>
          </w:tcPr>
          <w:p w:rsidR="00246DB9" w:rsidRPr="000E10E0" w:rsidRDefault="00B208BA" w:rsidP="001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0E10E0">
              <w:rPr>
                <w:rFonts w:ascii="GHEA Grapalat" w:hAnsi="GHEA Grapalat" w:cs="GHEA Grapalat"/>
                <w:b/>
                <w:bCs/>
                <w:color w:val="000000" w:themeColor="text1"/>
                <w:sz w:val="24"/>
                <w:szCs w:val="24"/>
              </w:rPr>
              <w:t xml:space="preserve">ПРОТОКОЛ </w:t>
            </w:r>
            <w:r w:rsidRPr="000E10E0">
              <w:rPr>
                <w:rFonts w:ascii="GHEA Grapalat" w:hAnsi="GHEA Grapalat" w:cs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</w:tr>
      <w:tr w:rsidR="000E10E0" w:rsidRPr="004479AD" w:rsidTr="00284382">
        <w:trPr>
          <w:trHeight w:val="103"/>
        </w:trPr>
        <w:tc>
          <w:tcPr>
            <w:tcW w:w="15056" w:type="dxa"/>
            <w:gridSpan w:val="5"/>
            <w:shd w:val="solid" w:color="FFFFFF" w:fill="auto"/>
          </w:tcPr>
          <w:p w:rsidR="00246DB9" w:rsidRPr="000E10E0" w:rsidRDefault="00FC3BF2" w:rsidP="001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 w:themeColor="text1"/>
                <w:lang w:val="ru-RU"/>
              </w:rPr>
            </w:pPr>
            <w:r w:rsidRPr="000E10E0">
              <w:rPr>
                <w:rFonts w:ascii="GHEA Grapalat" w:hAnsi="GHEA Grapalat" w:cs="GHEA Grapalat"/>
                <w:b/>
                <w:bCs/>
                <w:color w:val="000000" w:themeColor="text1"/>
                <w:lang w:val="ru-RU"/>
              </w:rPr>
              <w:t xml:space="preserve"> Заседания</w:t>
            </w:r>
            <w:r w:rsidR="00246DB9" w:rsidRPr="000E10E0">
              <w:rPr>
                <w:rFonts w:ascii="GHEA Grapalat" w:hAnsi="GHEA Grapalat" w:cs="GHEA Grapalat"/>
                <w:b/>
                <w:bCs/>
                <w:color w:val="000000" w:themeColor="text1"/>
                <w:lang w:val="ru-RU"/>
              </w:rPr>
              <w:t xml:space="preserve"> оценочной комиссии </w:t>
            </w:r>
            <w:r w:rsidR="009B3F4D" w:rsidRPr="000E10E0">
              <w:rPr>
                <w:rFonts w:ascii="GHEA Grapalat" w:eastAsia="Times New Roman" w:hAnsi="GHEA Grapalat" w:cs="Sylfaen"/>
                <w:b/>
                <w:color w:val="000000" w:themeColor="text1"/>
                <w:lang w:val="ru-RU"/>
              </w:rPr>
              <w:t xml:space="preserve">электронного аукциона </w:t>
            </w:r>
            <w:r w:rsidR="008B4594" w:rsidRPr="000E10E0">
              <w:rPr>
                <w:rFonts w:ascii="GHEA Grapalat" w:eastAsia="Times New Roman" w:hAnsi="GHEA Grapalat" w:cs="Sylfaen"/>
                <w:b/>
                <w:color w:val="000000" w:themeColor="text1"/>
                <w:lang w:val="ru-RU"/>
              </w:rPr>
              <w:t xml:space="preserve">под кодом </w:t>
            </w:r>
            <w:r w:rsidR="002B4C61" w:rsidRPr="000E10E0">
              <w:rPr>
                <w:rFonts w:ascii="GHEA Grapalat" w:eastAsia="Times New Roman" w:hAnsi="GHEA Grapalat" w:cs="Sylfaen"/>
                <w:b/>
                <w:color w:val="000000" w:themeColor="text1"/>
                <w:lang w:val="ru-RU"/>
              </w:rPr>
              <w:t>ՀՀԿԳՄՍՆԷԱՃԱՊՁԲ-</w:t>
            </w:r>
            <w:r w:rsidR="00B327DC" w:rsidRPr="000E10E0">
              <w:rPr>
                <w:rFonts w:ascii="GHEA Grapalat" w:eastAsia="Times New Roman" w:hAnsi="GHEA Grapalat" w:cs="Sylfaen"/>
                <w:b/>
                <w:color w:val="000000" w:themeColor="text1"/>
                <w:lang w:val="ru-RU"/>
              </w:rPr>
              <w:t>23/46</w:t>
            </w:r>
            <w:r w:rsidR="008B4594" w:rsidRPr="000E10E0">
              <w:rPr>
                <w:rFonts w:ascii="GHEA Grapalat" w:eastAsia="Times New Roman" w:hAnsi="GHEA Grapalat" w:cs="Sylfaen"/>
                <w:b/>
                <w:color w:val="000000" w:themeColor="text1"/>
                <w:lang w:val="ru-RU"/>
              </w:rPr>
              <w:t xml:space="preserve"> по </w:t>
            </w:r>
            <w:r w:rsidR="00C37586" w:rsidRPr="000E10E0">
              <w:rPr>
                <w:rFonts w:ascii="GHEA Grapalat" w:eastAsia="Times New Roman" w:hAnsi="GHEA Grapalat" w:cs="Sylfaen"/>
                <w:b/>
                <w:color w:val="000000" w:themeColor="text1"/>
                <w:lang w:val="ru-RU"/>
              </w:rPr>
              <w:t xml:space="preserve">приобретению </w:t>
            </w:r>
            <w:r w:rsidR="005B3353" w:rsidRPr="000E10E0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>спортивная недвижимость</w:t>
            </w:r>
          </w:p>
        </w:tc>
      </w:tr>
      <w:tr w:rsidR="000E10E0" w:rsidRPr="004479AD" w:rsidTr="00284382">
        <w:trPr>
          <w:trHeight w:val="211"/>
        </w:trPr>
        <w:tc>
          <w:tcPr>
            <w:tcW w:w="15056" w:type="dxa"/>
            <w:gridSpan w:val="5"/>
            <w:shd w:val="solid" w:color="FFFFFF" w:fill="auto"/>
          </w:tcPr>
          <w:p w:rsidR="00246DB9" w:rsidRPr="000E10E0" w:rsidRDefault="00246DB9" w:rsidP="001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 w:themeColor="text1"/>
                <w:lang w:val="ru-RU"/>
              </w:rPr>
            </w:pPr>
            <w:r w:rsidRPr="000E10E0">
              <w:rPr>
                <w:rFonts w:ascii="GHEA Grapalat" w:hAnsi="GHEA Grapalat" w:cs="GHEA Grapalat"/>
                <w:b/>
                <w:bCs/>
                <w:color w:val="000000" w:themeColor="text1"/>
                <w:lang w:val="ru-RU"/>
              </w:rPr>
              <w:t xml:space="preserve">Заседание </w:t>
            </w:r>
            <w:r w:rsidR="00236BA8" w:rsidRPr="000E10E0">
              <w:rPr>
                <w:rFonts w:ascii="GHEA Grapalat" w:hAnsi="GHEA Grapalat" w:cs="GHEA Grapalat"/>
                <w:b/>
                <w:bCs/>
                <w:color w:val="000000" w:themeColor="text1"/>
                <w:lang w:val="ru-RU"/>
              </w:rPr>
              <w:t xml:space="preserve">оценочной комиссии состоялось </w:t>
            </w:r>
            <w:r w:rsidR="005B3353" w:rsidRPr="000E10E0">
              <w:rPr>
                <w:rFonts w:ascii="GHEA Grapalat" w:hAnsi="GHEA Grapalat" w:cs="GHEA Grapalat"/>
                <w:b/>
                <w:bCs/>
                <w:color w:val="000000" w:themeColor="text1"/>
                <w:lang w:val="ru-RU"/>
              </w:rPr>
              <w:t>11</w:t>
            </w:r>
            <w:r w:rsidR="008B4594" w:rsidRPr="000E10E0">
              <w:rPr>
                <w:rFonts w:ascii="GHEA Grapalat" w:hAnsi="GHEA Grapalat" w:cs="GHEA Grapalat"/>
                <w:b/>
                <w:bCs/>
                <w:color w:val="000000" w:themeColor="text1"/>
                <w:lang w:val="ru-RU"/>
              </w:rPr>
              <w:t>.</w:t>
            </w:r>
            <w:r w:rsidR="00284382" w:rsidRPr="000E10E0">
              <w:rPr>
                <w:rFonts w:ascii="GHEA Grapalat" w:hAnsi="GHEA Grapalat" w:cs="GHEA Grapalat"/>
                <w:b/>
                <w:bCs/>
                <w:color w:val="000000" w:themeColor="text1"/>
                <w:lang w:val="ru-RU"/>
              </w:rPr>
              <w:t>0</w:t>
            </w:r>
            <w:r w:rsidR="005B3353" w:rsidRPr="000E10E0">
              <w:rPr>
                <w:rFonts w:ascii="GHEA Grapalat" w:hAnsi="GHEA Grapalat" w:cs="GHEA Grapalat"/>
                <w:b/>
                <w:bCs/>
                <w:color w:val="000000" w:themeColor="text1"/>
                <w:lang w:val="ru-RU"/>
              </w:rPr>
              <w:t>5</w:t>
            </w:r>
            <w:r w:rsidR="00284382" w:rsidRPr="000E10E0">
              <w:rPr>
                <w:rFonts w:ascii="GHEA Grapalat" w:hAnsi="GHEA Grapalat" w:cs="GHEA Grapalat"/>
                <w:b/>
                <w:bCs/>
                <w:color w:val="000000" w:themeColor="text1"/>
                <w:lang w:val="ru-RU"/>
              </w:rPr>
              <w:t>.2023</w:t>
            </w:r>
            <w:r w:rsidR="0074535A" w:rsidRPr="000E10E0">
              <w:rPr>
                <w:rFonts w:ascii="GHEA Grapalat" w:hAnsi="GHEA Grapalat" w:cs="GHEA Grapalat"/>
                <w:b/>
                <w:bCs/>
                <w:color w:val="000000" w:themeColor="text1"/>
                <w:lang w:val="ru-RU"/>
              </w:rPr>
              <w:t>г</w:t>
            </w:r>
            <w:r w:rsidRPr="000E10E0">
              <w:rPr>
                <w:rFonts w:ascii="GHEA Grapalat" w:hAnsi="GHEA Grapalat" w:cs="GHEA Grapalat"/>
                <w:b/>
                <w:bCs/>
                <w:color w:val="000000" w:themeColor="text1"/>
                <w:lang w:val="ru-RU"/>
              </w:rPr>
              <w:t xml:space="preserve">.  </w:t>
            </w:r>
            <w:r w:rsidR="00112261" w:rsidRPr="000E10E0">
              <w:rPr>
                <w:rFonts w:ascii="GHEA Grapalat" w:hAnsi="GHEA Grapalat" w:cs="GHEA Grapalat"/>
                <w:b/>
                <w:bCs/>
                <w:color w:val="000000" w:themeColor="text1"/>
                <w:lang w:val="ru-RU"/>
              </w:rPr>
              <w:t>в</w:t>
            </w:r>
            <w:r w:rsidR="00EB4F5C" w:rsidRPr="000E10E0">
              <w:rPr>
                <w:rFonts w:ascii="GHEA Grapalat" w:hAnsi="GHEA Grapalat" w:cs="GHEA Grapalat"/>
                <w:b/>
                <w:bCs/>
                <w:color w:val="000000" w:themeColor="text1"/>
                <w:lang w:val="ru-RU"/>
              </w:rPr>
              <w:t xml:space="preserve"> </w:t>
            </w:r>
            <w:r w:rsidR="00236BA8" w:rsidRPr="000E10E0">
              <w:rPr>
                <w:rFonts w:ascii="GHEA Grapalat" w:hAnsi="GHEA Grapalat" w:cs="GHEA Grapalat"/>
                <w:b/>
                <w:bCs/>
                <w:color w:val="000000" w:themeColor="text1"/>
                <w:lang w:val="ru-RU"/>
              </w:rPr>
              <w:t>1</w:t>
            </w:r>
            <w:r w:rsidR="00D32554" w:rsidRPr="000E10E0">
              <w:rPr>
                <w:rFonts w:ascii="GHEA Grapalat" w:hAnsi="GHEA Grapalat" w:cs="GHEA Grapalat"/>
                <w:b/>
                <w:bCs/>
                <w:color w:val="000000" w:themeColor="text1"/>
                <w:lang w:val="ru-RU"/>
              </w:rPr>
              <w:t>1</w:t>
            </w:r>
            <w:r w:rsidR="007C6FA1" w:rsidRPr="000E10E0">
              <w:rPr>
                <w:rFonts w:ascii="GHEA Grapalat" w:hAnsi="GHEA Grapalat" w:cs="GHEA Grapalat"/>
                <w:b/>
                <w:bCs/>
                <w:color w:val="000000" w:themeColor="text1"/>
                <w:lang w:val="ru-RU"/>
              </w:rPr>
              <w:t>:0</w:t>
            </w:r>
            <w:r w:rsidR="00636DC5" w:rsidRPr="000E10E0">
              <w:rPr>
                <w:rFonts w:ascii="GHEA Grapalat" w:hAnsi="GHEA Grapalat" w:cs="GHEA Grapalat"/>
                <w:b/>
                <w:bCs/>
                <w:color w:val="000000" w:themeColor="text1"/>
                <w:lang w:val="ru-RU"/>
              </w:rPr>
              <w:t>0</w:t>
            </w:r>
            <w:r w:rsidRPr="000E10E0">
              <w:rPr>
                <w:rFonts w:ascii="GHEA Grapalat" w:hAnsi="GHEA Grapalat" w:cs="GHEA Grapalat"/>
                <w:b/>
                <w:bCs/>
                <w:color w:val="000000" w:themeColor="text1"/>
                <w:lang w:val="ru-RU"/>
              </w:rPr>
              <w:t xml:space="preserve"> часов через </w:t>
            </w:r>
            <w:r w:rsidR="00745CB2" w:rsidRPr="000E10E0">
              <w:rPr>
                <w:rFonts w:ascii="GHEA Grapalat" w:hAnsi="GHEA Grapalat" w:cs="GHEA Grapalat"/>
                <w:b/>
                <w:bCs/>
                <w:color w:val="000000" w:themeColor="text1"/>
                <w:lang w:val="ru-RU"/>
              </w:rPr>
              <w:t>систему е-auctions.</w:t>
            </w:r>
          </w:p>
          <w:p w:rsidR="009B39D9" w:rsidRPr="000E10E0" w:rsidRDefault="009B39D9" w:rsidP="001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 w:themeColor="text1"/>
                <w:lang w:val="ru-RU"/>
              </w:rPr>
            </w:pPr>
          </w:p>
        </w:tc>
      </w:tr>
      <w:tr w:rsidR="000E10E0" w:rsidRPr="000E10E0" w:rsidTr="00D7635E">
        <w:trPr>
          <w:trHeight w:val="432"/>
        </w:trPr>
        <w:tc>
          <w:tcPr>
            <w:tcW w:w="15056" w:type="dxa"/>
            <w:gridSpan w:val="5"/>
            <w:shd w:val="solid" w:color="FFFFFF" w:fill="auto"/>
          </w:tcPr>
          <w:p w:rsidR="00246DB9" w:rsidRPr="000E10E0" w:rsidRDefault="00246DB9" w:rsidP="001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 w:themeColor="text1"/>
              </w:rPr>
            </w:pPr>
            <w:r w:rsidRPr="000E10E0">
              <w:rPr>
                <w:rFonts w:ascii="GHEA Grapalat" w:hAnsi="GHEA Grapalat" w:cs="GHEA Grapalat"/>
                <w:b/>
                <w:bCs/>
                <w:color w:val="000000" w:themeColor="text1"/>
              </w:rPr>
              <w:t>Участники заседания:</w:t>
            </w:r>
          </w:p>
        </w:tc>
      </w:tr>
      <w:tr w:rsidR="000E10E0" w:rsidRPr="000E10E0" w:rsidTr="00294306">
        <w:trPr>
          <w:trHeight w:val="193"/>
        </w:trPr>
        <w:tc>
          <w:tcPr>
            <w:tcW w:w="15056" w:type="dxa"/>
            <w:gridSpan w:val="5"/>
            <w:shd w:val="solid" w:color="FFFFFF" w:fill="auto"/>
            <w:vAlign w:val="center"/>
          </w:tcPr>
          <w:p w:rsidR="00843451" w:rsidRPr="000E10E0" w:rsidRDefault="00843451" w:rsidP="001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 w:themeColor="text1"/>
                <w:lang w:val="ru-RU"/>
              </w:rPr>
            </w:pPr>
            <w:r w:rsidRPr="000E10E0">
              <w:rPr>
                <w:rFonts w:ascii="GHEA Grapalat" w:hAnsi="GHEA Grapalat" w:cs="GHEA Grapalat"/>
                <w:color w:val="000000" w:themeColor="text1"/>
                <w:lang w:val="ru-RU"/>
              </w:rPr>
              <w:t xml:space="preserve">Председатель комиссии`            </w:t>
            </w:r>
            <w:r w:rsidRPr="000E10E0">
              <w:rPr>
                <w:rFonts w:ascii="GHEA Grapalat" w:hAnsi="GHEA Grapalat" w:cs="GHEA Grapalat"/>
                <w:color w:val="000000" w:themeColor="text1"/>
              </w:rPr>
              <w:t>Карен Гилоян</w:t>
            </w:r>
          </w:p>
        </w:tc>
      </w:tr>
      <w:tr w:rsidR="000E10E0" w:rsidRPr="004479AD" w:rsidTr="00D7635E">
        <w:trPr>
          <w:trHeight w:val="432"/>
        </w:trPr>
        <w:tc>
          <w:tcPr>
            <w:tcW w:w="15056" w:type="dxa"/>
            <w:gridSpan w:val="5"/>
            <w:shd w:val="solid" w:color="FFFFFF" w:fill="auto"/>
            <w:vAlign w:val="center"/>
          </w:tcPr>
          <w:p w:rsidR="00843451" w:rsidRPr="000E10E0" w:rsidRDefault="00843451" w:rsidP="001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 w:themeColor="text1"/>
                <w:lang w:val="ru-RU"/>
              </w:rPr>
            </w:pPr>
            <w:r w:rsidRPr="000E10E0">
              <w:rPr>
                <w:rFonts w:ascii="GHEA Grapalat" w:hAnsi="GHEA Grapalat" w:cs="GHEA Grapalat"/>
                <w:color w:val="000000" w:themeColor="text1"/>
                <w:lang w:val="ru-RU"/>
              </w:rPr>
              <w:t xml:space="preserve">Члены  комиссии`                      </w:t>
            </w:r>
            <w:r w:rsidRPr="000E10E0">
              <w:rPr>
                <w:rFonts w:ascii="GHEA Grapalat" w:hAnsi="GHEA Grapalat" w:cs="Sylfaen"/>
                <w:color w:val="000000" w:themeColor="text1"/>
                <w:lang w:val="ru-RU"/>
              </w:rPr>
              <w:t>Давид Багумян</w:t>
            </w:r>
          </w:p>
          <w:p w:rsidR="00843451" w:rsidRPr="000E10E0" w:rsidRDefault="00843451" w:rsidP="001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 w:themeColor="text1"/>
                <w:lang w:val="ru-RU"/>
              </w:rPr>
            </w:pPr>
            <w:r w:rsidRPr="000E10E0">
              <w:rPr>
                <w:rFonts w:ascii="GHEA Grapalat" w:hAnsi="GHEA Grapalat" w:cs="GHEA Grapalat"/>
                <w:color w:val="000000" w:themeColor="text1"/>
                <w:lang w:val="ru-RU"/>
              </w:rPr>
              <w:t xml:space="preserve">                                                Сусанна Казарян</w:t>
            </w:r>
          </w:p>
        </w:tc>
      </w:tr>
      <w:tr w:rsidR="000E10E0" w:rsidRPr="000E10E0" w:rsidTr="00D7635E">
        <w:trPr>
          <w:trHeight w:val="432"/>
        </w:trPr>
        <w:tc>
          <w:tcPr>
            <w:tcW w:w="15056" w:type="dxa"/>
            <w:gridSpan w:val="5"/>
            <w:shd w:val="solid" w:color="FFFFFF" w:fill="auto"/>
            <w:vAlign w:val="center"/>
          </w:tcPr>
          <w:p w:rsidR="00E320BF" w:rsidRPr="000E10E0" w:rsidRDefault="00E320BF" w:rsidP="001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 w:themeColor="text1"/>
                <w:lang w:val="ru-RU"/>
              </w:rPr>
            </w:pPr>
            <w:r w:rsidRPr="000E10E0">
              <w:rPr>
                <w:rFonts w:ascii="GHEA Grapalat" w:hAnsi="GHEA Grapalat" w:cs="GHEA Grapalat"/>
                <w:color w:val="000000" w:themeColor="text1"/>
              </w:rPr>
              <w:t xml:space="preserve">Секретарь`                                </w:t>
            </w:r>
            <w:r w:rsidR="00D32554" w:rsidRPr="000E10E0">
              <w:rPr>
                <w:rFonts w:ascii="GHEA Grapalat" w:hAnsi="GHEA Grapalat" w:cs="GHEA Grapalat"/>
                <w:color w:val="000000" w:themeColor="text1"/>
                <w:lang w:val="ru-RU"/>
              </w:rPr>
              <w:t>Армине Саакян</w:t>
            </w:r>
          </w:p>
          <w:p w:rsidR="009B39D9" w:rsidRPr="000E10E0" w:rsidRDefault="009B39D9" w:rsidP="001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 w:themeColor="text1"/>
                <w:lang w:val="ru-RU"/>
              </w:rPr>
            </w:pPr>
          </w:p>
        </w:tc>
      </w:tr>
      <w:tr w:rsidR="000E10E0" w:rsidRPr="004479AD" w:rsidTr="00284382">
        <w:trPr>
          <w:trHeight w:val="382"/>
        </w:trPr>
        <w:tc>
          <w:tcPr>
            <w:tcW w:w="15056" w:type="dxa"/>
            <w:gridSpan w:val="5"/>
            <w:shd w:val="solid" w:color="FFFFFF" w:fill="auto"/>
          </w:tcPr>
          <w:p w:rsidR="00246DB9" w:rsidRPr="000E10E0" w:rsidRDefault="00246DB9" w:rsidP="001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 w:themeColor="text1"/>
                <w:lang w:val="ru-RU"/>
              </w:rPr>
            </w:pPr>
            <w:r w:rsidRPr="000E10E0">
              <w:rPr>
                <w:rFonts w:ascii="GHEA Grapalat" w:hAnsi="GHEA Grapalat" w:cs="GHEA Grapalat"/>
                <w:b/>
                <w:bCs/>
                <w:color w:val="000000" w:themeColor="text1"/>
                <w:lang w:val="ru-RU"/>
              </w:rPr>
              <w:t>1. Информация об обоснованиях установленных приглашением характеристик предмета закупки с точки зрения предусмотренных Законом требований обеспечения конкуренции и исключения дискриминации:</w:t>
            </w:r>
          </w:p>
        </w:tc>
      </w:tr>
      <w:tr w:rsidR="000E10E0" w:rsidRPr="004479AD" w:rsidTr="00D32D29">
        <w:trPr>
          <w:trHeight w:val="535"/>
        </w:trPr>
        <w:tc>
          <w:tcPr>
            <w:tcW w:w="15056" w:type="dxa"/>
            <w:gridSpan w:val="5"/>
            <w:shd w:val="solid" w:color="FFFFFF" w:fill="auto"/>
          </w:tcPr>
          <w:p w:rsidR="00246DB9" w:rsidRPr="000E10E0" w:rsidRDefault="00246DB9" w:rsidP="001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 w:themeColor="text1"/>
                <w:lang w:val="ru-RU"/>
              </w:rPr>
            </w:pPr>
            <w:r w:rsidRPr="000E10E0">
              <w:rPr>
                <w:rFonts w:ascii="GHEA Grapalat" w:hAnsi="GHEA Grapalat" w:cs="GHEA Grapalat"/>
                <w:color w:val="000000" w:themeColor="text1"/>
                <w:lang w:val="ru-RU"/>
              </w:rPr>
              <w:t xml:space="preserve">1.1 Обоснования относительно характеристик предмета закупки, установленных приглашением к процедуре закупки под кодом </w:t>
            </w:r>
            <w:r w:rsidR="00294306" w:rsidRPr="000E10E0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>ՀՀԿԳՄՍՆԷԱՃԱՊՁԲ-</w:t>
            </w:r>
            <w:r w:rsidR="00E07846" w:rsidRPr="000E10E0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>23/46</w:t>
            </w:r>
            <w:r w:rsidR="00D7635E" w:rsidRPr="000E10E0">
              <w:rPr>
                <w:rFonts w:ascii="GHEA Grapalat" w:hAnsi="GHEA Grapalat" w:cs="GHEA Grapalat"/>
                <w:color w:val="000000" w:themeColor="text1"/>
                <w:lang w:val="ru-RU"/>
              </w:rPr>
              <w:t xml:space="preserve"> не представлены.</w:t>
            </w:r>
          </w:p>
        </w:tc>
      </w:tr>
      <w:tr w:rsidR="000E10E0" w:rsidRPr="004479AD" w:rsidTr="00284382">
        <w:trPr>
          <w:trHeight w:val="68"/>
        </w:trPr>
        <w:tc>
          <w:tcPr>
            <w:tcW w:w="15056" w:type="dxa"/>
            <w:gridSpan w:val="5"/>
            <w:shd w:val="solid" w:color="FFFFFF" w:fill="auto"/>
          </w:tcPr>
          <w:p w:rsidR="009B39D9" w:rsidRPr="000E10E0" w:rsidRDefault="009B39D9" w:rsidP="001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 w:themeColor="text1"/>
                <w:lang w:val="ru-RU"/>
              </w:rPr>
            </w:pPr>
          </w:p>
          <w:p w:rsidR="00246DB9" w:rsidRPr="000E10E0" w:rsidRDefault="00246DB9" w:rsidP="001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 w:themeColor="text1"/>
                <w:lang w:val="ru-RU"/>
              </w:rPr>
            </w:pPr>
            <w:r w:rsidRPr="000E10E0">
              <w:rPr>
                <w:rFonts w:ascii="GHEA Grapalat" w:hAnsi="GHEA Grapalat" w:cs="GHEA Grapalat"/>
                <w:b/>
                <w:bCs/>
                <w:color w:val="000000" w:themeColor="text1"/>
                <w:lang w:val="ru-RU"/>
              </w:rPr>
              <w:t>2. Информация об участниках, подавших заявки:</w:t>
            </w:r>
          </w:p>
        </w:tc>
      </w:tr>
      <w:tr w:rsidR="000E10E0" w:rsidRPr="004479AD" w:rsidTr="00284382">
        <w:trPr>
          <w:trHeight w:val="544"/>
        </w:trPr>
        <w:tc>
          <w:tcPr>
            <w:tcW w:w="15056" w:type="dxa"/>
            <w:gridSpan w:val="5"/>
            <w:shd w:val="solid" w:color="FFFFFF" w:fill="auto"/>
          </w:tcPr>
          <w:p w:rsidR="00246DB9" w:rsidRPr="000E10E0" w:rsidRDefault="00246DB9" w:rsidP="001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 w:themeColor="text1"/>
                <w:lang w:val="ru-RU"/>
              </w:rPr>
            </w:pPr>
            <w:r w:rsidRPr="000E10E0">
              <w:rPr>
                <w:rFonts w:ascii="GHEA Grapalat" w:hAnsi="GHEA Grapalat" w:cs="GHEA Grapalat"/>
                <w:color w:val="000000" w:themeColor="text1"/>
                <w:lang w:val="ru-RU"/>
              </w:rPr>
              <w:t xml:space="preserve">2.1 Организованным </w:t>
            </w:r>
            <w:r w:rsidR="00112261" w:rsidRPr="000E10E0">
              <w:rPr>
                <w:rFonts w:ascii="GHEA Grapalat" w:eastAsia="Times New Roman" w:hAnsi="GHEA Grapalat" w:cs="Times New Roman"/>
                <w:color w:val="000000" w:themeColor="text1"/>
                <w:lang w:val="ru-RU"/>
              </w:rPr>
              <w:t xml:space="preserve">Министерство образования, науки, культуры и спорта </w:t>
            </w:r>
            <w:r w:rsidRPr="000E10E0">
              <w:rPr>
                <w:rFonts w:ascii="GHEA Grapalat" w:hAnsi="GHEA Grapalat" w:cs="GHEA Grapalat"/>
                <w:color w:val="000000" w:themeColor="text1"/>
                <w:lang w:val="ru-RU"/>
              </w:rPr>
              <w:t xml:space="preserve">РА на процедуру закупки с кодом  </w:t>
            </w:r>
            <w:r w:rsidR="00294306" w:rsidRPr="000E10E0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>ՀՀԿԳՄՍՆԷԱՃԱՊՁԲ-</w:t>
            </w:r>
            <w:r w:rsidR="00E07846" w:rsidRPr="000E10E0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>23/46</w:t>
            </w:r>
            <w:r w:rsidR="00D32D29" w:rsidRPr="000E10E0">
              <w:rPr>
                <w:rFonts w:ascii="GHEA Grapalat" w:hAnsi="GHEA Grapalat" w:cs="GHEA Grapalat"/>
                <w:b/>
                <w:bCs/>
                <w:color w:val="000000" w:themeColor="text1"/>
                <w:lang w:val="ru-RU"/>
              </w:rPr>
              <w:t xml:space="preserve"> </w:t>
            </w:r>
            <w:r w:rsidRPr="000E10E0">
              <w:rPr>
                <w:rFonts w:ascii="GHEA Grapalat" w:hAnsi="GHEA Grapalat" w:cs="GHEA Grapalat"/>
                <w:color w:val="000000" w:themeColor="text1"/>
                <w:lang w:val="ru-RU"/>
              </w:rPr>
              <w:t>подали заявк</w:t>
            </w:r>
            <w:r w:rsidR="00E87A9D" w:rsidRPr="000E10E0">
              <w:rPr>
                <w:rFonts w:ascii="GHEA Grapalat" w:hAnsi="GHEA Grapalat" w:cs="GHEA Grapalat"/>
                <w:color w:val="000000" w:themeColor="text1"/>
                <w:lang w:val="ru-RU"/>
              </w:rPr>
              <w:t>и</w:t>
            </w:r>
            <w:r w:rsidRPr="000E10E0">
              <w:rPr>
                <w:rFonts w:ascii="GHEA Grapalat" w:hAnsi="GHEA Grapalat" w:cs="GHEA Grapalat"/>
                <w:color w:val="000000" w:themeColor="text1"/>
                <w:lang w:val="ru-RU"/>
              </w:rPr>
              <w:t xml:space="preserve"> следующие организации:</w:t>
            </w:r>
          </w:p>
        </w:tc>
      </w:tr>
      <w:tr w:rsidR="000E10E0" w:rsidRPr="000E10E0" w:rsidTr="00284382">
        <w:trPr>
          <w:gridAfter w:val="1"/>
          <w:wAfter w:w="8747" w:type="dxa"/>
          <w:trHeight w:val="24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10BD7" w:rsidRPr="000E10E0" w:rsidRDefault="00310BD7" w:rsidP="001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</w:rPr>
            </w:pPr>
            <w:r w:rsidRPr="000E10E0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</w:rPr>
              <w:t>П/Н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10BD7" w:rsidRPr="000E10E0" w:rsidRDefault="00310BD7" w:rsidP="001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0E10E0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Имена участников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solid" w:color="FFFFFF" w:fill="auto"/>
          </w:tcPr>
          <w:p w:rsidR="00310BD7" w:rsidRPr="000E10E0" w:rsidRDefault="00310BD7" w:rsidP="001A46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 w:themeColor="text1"/>
              </w:rPr>
            </w:pPr>
          </w:p>
        </w:tc>
        <w:tc>
          <w:tcPr>
            <w:tcW w:w="791" w:type="dxa"/>
            <w:shd w:val="solid" w:color="FFFFFF" w:fill="auto"/>
          </w:tcPr>
          <w:p w:rsidR="00310BD7" w:rsidRPr="000E10E0" w:rsidRDefault="00310BD7" w:rsidP="001A46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 w:themeColor="text1"/>
              </w:rPr>
            </w:pPr>
          </w:p>
        </w:tc>
      </w:tr>
      <w:tr w:rsidR="000E10E0" w:rsidRPr="000E10E0" w:rsidTr="00284382">
        <w:trPr>
          <w:gridAfter w:val="1"/>
          <w:wAfter w:w="8747" w:type="dxa"/>
          <w:trHeight w:val="1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10BD7" w:rsidRPr="000E10E0" w:rsidRDefault="00310BD7" w:rsidP="001A4647">
            <w:pPr>
              <w:spacing w:after="0"/>
              <w:jc w:val="center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</w:rPr>
            </w:pPr>
            <w:r w:rsidRPr="000E10E0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10BD7" w:rsidRPr="000E10E0" w:rsidRDefault="00310BD7" w:rsidP="001A4647">
            <w:pPr>
              <w:spacing w:after="0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0E10E0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«</w:t>
            </w:r>
            <w:hyperlink r:id="rId6" w:history="1">
              <w:r w:rsidR="00346EC9" w:rsidRPr="000E10E0">
                <w:rPr>
                  <w:rFonts w:ascii="GHEA Grapalat" w:hAnsi="GHEA Grapalat"/>
                  <w:b/>
                  <w:color w:val="000000" w:themeColor="text1"/>
                  <w:sz w:val="20"/>
                  <w:szCs w:val="20"/>
                </w:rPr>
                <w:t>Спорт Инсайт</w:t>
              </w:r>
              <w:r w:rsidRPr="000E10E0">
                <w:rPr>
                  <w:rFonts w:ascii="GHEA Grapalat" w:hAnsi="GHEA Grapalat"/>
                  <w:b/>
                  <w:color w:val="000000" w:themeColor="text1"/>
                  <w:sz w:val="20"/>
                  <w:szCs w:val="20"/>
                  <w:lang w:val="hy-AM"/>
                </w:rPr>
                <w:t>»</w:t>
              </w:r>
              <w:r w:rsidRPr="000E10E0">
                <w:rPr>
                  <w:rFonts w:ascii="GHEA Grapalat" w:hAnsi="GHEA Grapalat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346EC9" w:rsidRPr="000E10E0">
                <w:rPr>
                  <w:rFonts w:ascii="GHEA Grapalat" w:hAnsi="GHEA Grapalat"/>
                  <w:b/>
                  <w:color w:val="000000" w:themeColor="text1"/>
                  <w:sz w:val="20"/>
                  <w:szCs w:val="20"/>
                </w:rPr>
                <w:t>ООО</w:t>
              </w:r>
              <w:r w:rsidRPr="000E10E0">
                <w:rPr>
                  <w:rFonts w:ascii="GHEA Grapalat" w:hAnsi="GHEA Grapalat"/>
                  <w:b/>
                  <w:color w:val="000000" w:themeColor="text1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810" w:type="dxa"/>
            <w:tcBorders>
              <w:left w:val="single" w:sz="4" w:space="0" w:color="auto"/>
            </w:tcBorders>
            <w:shd w:val="solid" w:color="FFFFFF" w:fill="auto"/>
          </w:tcPr>
          <w:p w:rsidR="00310BD7" w:rsidRPr="000E10E0" w:rsidRDefault="00310BD7" w:rsidP="001A46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 w:themeColor="text1"/>
              </w:rPr>
            </w:pPr>
          </w:p>
        </w:tc>
        <w:tc>
          <w:tcPr>
            <w:tcW w:w="791" w:type="dxa"/>
            <w:shd w:val="solid" w:color="FFFFFF" w:fill="auto"/>
          </w:tcPr>
          <w:p w:rsidR="00310BD7" w:rsidRPr="000E10E0" w:rsidRDefault="00310BD7" w:rsidP="001A46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 w:themeColor="text1"/>
              </w:rPr>
            </w:pPr>
          </w:p>
        </w:tc>
      </w:tr>
      <w:tr w:rsidR="000E10E0" w:rsidRPr="000E10E0" w:rsidTr="00284382">
        <w:trPr>
          <w:gridAfter w:val="1"/>
          <w:wAfter w:w="8747" w:type="dxa"/>
          <w:trHeight w:val="1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10BD7" w:rsidRPr="000E10E0" w:rsidRDefault="00310BD7" w:rsidP="001A4647">
            <w:pPr>
              <w:spacing w:after="0"/>
              <w:jc w:val="center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0E10E0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10BD7" w:rsidRPr="000E10E0" w:rsidRDefault="00310BD7" w:rsidP="001A4647">
            <w:pPr>
              <w:spacing w:after="0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ru-RU"/>
              </w:rPr>
            </w:pPr>
            <w:r w:rsidRPr="000E10E0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«</w:t>
            </w:r>
            <w:hyperlink r:id="rId7" w:history="1">
              <w:r w:rsidR="00346EC9" w:rsidRPr="000E10E0">
                <w:rPr>
                  <w:rFonts w:ascii="GHEA Grapalat" w:hAnsi="GHEA Grapalat"/>
                  <w:b/>
                  <w:color w:val="000000" w:themeColor="text1"/>
                  <w:sz w:val="20"/>
                  <w:szCs w:val="20"/>
                </w:rPr>
                <w:t>Техно Сити</w:t>
              </w:r>
              <w:r w:rsidRPr="000E10E0">
                <w:rPr>
                  <w:rFonts w:ascii="GHEA Grapalat" w:hAnsi="GHEA Grapalat"/>
                  <w:b/>
                  <w:color w:val="000000" w:themeColor="text1"/>
                  <w:sz w:val="20"/>
                  <w:szCs w:val="20"/>
                  <w:lang w:val="hy-AM"/>
                </w:rPr>
                <w:t>»</w:t>
              </w:r>
              <w:r w:rsidRPr="000E10E0">
                <w:rPr>
                  <w:rFonts w:ascii="GHEA Grapalat" w:hAnsi="GHEA Grapalat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346EC9" w:rsidRPr="000E10E0">
                <w:rPr>
                  <w:rFonts w:ascii="GHEA Grapalat" w:hAnsi="GHEA Grapalat"/>
                  <w:b/>
                  <w:color w:val="000000" w:themeColor="text1"/>
                  <w:sz w:val="20"/>
                  <w:szCs w:val="20"/>
                </w:rPr>
                <w:t>ООО</w:t>
              </w:r>
            </w:hyperlink>
          </w:p>
        </w:tc>
        <w:tc>
          <w:tcPr>
            <w:tcW w:w="810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310BD7" w:rsidRPr="000E10E0" w:rsidRDefault="00310BD7" w:rsidP="001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 w:themeColor="text1"/>
              </w:rPr>
            </w:pPr>
          </w:p>
        </w:tc>
        <w:tc>
          <w:tcPr>
            <w:tcW w:w="791" w:type="dxa"/>
            <w:shd w:val="solid" w:color="FFFFFF" w:fill="auto"/>
            <w:vAlign w:val="center"/>
          </w:tcPr>
          <w:p w:rsidR="00310BD7" w:rsidRPr="000E10E0" w:rsidRDefault="00310BD7" w:rsidP="001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 w:themeColor="text1"/>
              </w:rPr>
            </w:pPr>
          </w:p>
        </w:tc>
      </w:tr>
      <w:tr w:rsidR="000E10E0" w:rsidRPr="000E10E0" w:rsidTr="00284382">
        <w:trPr>
          <w:gridAfter w:val="1"/>
          <w:wAfter w:w="8747" w:type="dxa"/>
          <w:trHeight w:val="2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10BD7" w:rsidRPr="000E10E0" w:rsidRDefault="00310BD7" w:rsidP="001A4647">
            <w:pPr>
              <w:spacing w:after="0"/>
              <w:jc w:val="center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0E10E0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10BD7" w:rsidRPr="000E10E0" w:rsidRDefault="00310BD7" w:rsidP="001A4647">
            <w:pPr>
              <w:spacing w:after="0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0E10E0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«</w:t>
            </w:r>
            <w:hyperlink r:id="rId8" w:history="1">
              <w:r w:rsidR="00346EC9" w:rsidRPr="000E10E0">
                <w:rPr>
                  <w:rFonts w:ascii="GHEA Grapalat" w:hAnsi="GHEA Grapalat"/>
                  <w:b/>
                  <w:color w:val="000000" w:themeColor="text1"/>
                  <w:sz w:val="20"/>
                  <w:szCs w:val="20"/>
                </w:rPr>
                <w:t>Ваагн Кесоян</w:t>
              </w:r>
              <w:r w:rsidRPr="000E10E0">
                <w:rPr>
                  <w:rFonts w:ascii="GHEA Grapalat" w:hAnsi="GHEA Grapalat"/>
                  <w:b/>
                  <w:color w:val="000000" w:themeColor="text1"/>
                  <w:sz w:val="20"/>
                  <w:szCs w:val="20"/>
                  <w:lang w:val="hy-AM"/>
                </w:rPr>
                <w:t>»</w:t>
              </w:r>
              <w:r w:rsidRPr="000E10E0">
                <w:rPr>
                  <w:rFonts w:ascii="GHEA Grapalat" w:hAnsi="GHEA Grapalat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346EC9" w:rsidRPr="000E10E0">
                <w:rPr>
                  <w:rFonts w:ascii="GHEA Grapalat" w:hAnsi="GHEA Grapalat"/>
                  <w:b/>
                  <w:color w:val="000000" w:themeColor="text1"/>
                  <w:sz w:val="20"/>
                  <w:szCs w:val="20"/>
                  <w:lang w:val="ru-RU"/>
                </w:rPr>
                <w:t>ИП</w:t>
              </w:r>
            </w:hyperlink>
          </w:p>
        </w:tc>
        <w:tc>
          <w:tcPr>
            <w:tcW w:w="810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310BD7" w:rsidRPr="000E10E0" w:rsidRDefault="00310BD7" w:rsidP="001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 w:themeColor="text1"/>
              </w:rPr>
            </w:pPr>
          </w:p>
        </w:tc>
        <w:tc>
          <w:tcPr>
            <w:tcW w:w="791" w:type="dxa"/>
            <w:shd w:val="solid" w:color="FFFFFF" w:fill="auto"/>
            <w:vAlign w:val="center"/>
          </w:tcPr>
          <w:p w:rsidR="00310BD7" w:rsidRPr="000E10E0" w:rsidRDefault="00310BD7" w:rsidP="001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 w:themeColor="text1"/>
              </w:rPr>
            </w:pPr>
          </w:p>
        </w:tc>
      </w:tr>
      <w:tr w:rsidR="000E10E0" w:rsidRPr="004479AD" w:rsidTr="00D7635E">
        <w:trPr>
          <w:trHeight w:val="432"/>
        </w:trPr>
        <w:tc>
          <w:tcPr>
            <w:tcW w:w="15056" w:type="dxa"/>
            <w:gridSpan w:val="5"/>
            <w:shd w:val="solid" w:color="FFFFFF" w:fill="auto"/>
          </w:tcPr>
          <w:p w:rsidR="009B39D9" w:rsidRPr="000E10E0" w:rsidRDefault="009B39D9" w:rsidP="001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 w:themeColor="text1"/>
                <w:lang w:val="ru-RU"/>
              </w:rPr>
            </w:pPr>
          </w:p>
          <w:p w:rsidR="00294306" w:rsidRPr="000E10E0" w:rsidRDefault="00294306" w:rsidP="001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 w:themeColor="text1"/>
                <w:lang w:val="ru-RU"/>
              </w:rPr>
            </w:pPr>
            <w:r w:rsidRPr="000E10E0">
              <w:rPr>
                <w:rFonts w:ascii="GHEA Grapalat" w:hAnsi="GHEA Grapalat" w:cs="GHEA Grapalat"/>
                <w:b/>
                <w:bCs/>
                <w:color w:val="000000" w:themeColor="text1"/>
                <w:lang w:val="ru-RU"/>
              </w:rPr>
              <w:t>3. О соответствии составлению и представлению заявок участника, занявшего 1-ое место в результате обратного аукциона, требованиям приглашения:</w:t>
            </w:r>
          </w:p>
          <w:p w:rsidR="00294306" w:rsidRPr="000E10E0" w:rsidRDefault="00294306" w:rsidP="001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 w:themeColor="text1"/>
                <w:lang w:val="ru-RU"/>
              </w:rPr>
            </w:pPr>
            <w:r w:rsidRPr="000E10E0">
              <w:rPr>
                <w:rFonts w:ascii="GHEA Grapalat" w:hAnsi="GHEA Grapalat" w:cs="GHEA Grapalat"/>
                <w:bCs/>
                <w:color w:val="000000" w:themeColor="text1"/>
                <w:lang w:val="ru-RU"/>
              </w:rPr>
              <w:t xml:space="preserve">3.1 </w:t>
            </w:r>
            <w:r w:rsidRPr="000E10E0">
              <w:rPr>
                <w:rFonts w:ascii="GHEA Grapalat" w:hAnsi="GHEA Grapalat" w:cs="GHEA Grapalat"/>
                <w:color w:val="000000" w:themeColor="text1"/>
                <w:lang w:val="ru-RU"/>
              </w:rPr>
              <w:t xml:space="preserve">Представленная участником </w:t>
            </w:r>
            <w:r w:rsidR="00E07846" w:rsidRPr="000E10E0">
              <w:rPr>
                <w:rFonts w:ascii="GHEA Grapalat" w:hAnsi="GHEA Grapalat" w:cs="GHEA Grapalat"/>
                <w:b/>
                <w:color w:val="000000" w:themeColor="text1"/>
                <w:lang w:val="ru-RU"/>
              </w:rPr>
              <w:t>«</w:t>
            </w:r>
            <w:hyperlink r:id="rId9" w:history="1">
              <w:r w:rsidR="00E07846" w:rsidRPr="000E10E0">
                <w:rPr>
                  <w:rFonts w:ascii="GHEA Grapalat" w:hAnsi="GHEA Grapalat" w:cs="GHEA Grapalat"/>
                  <w:b/>
                  <w:color w:val="000000" w:themeColor="text1"/>
                  <w:lang w:val="ru-RU"/>
                </w:rPr>
                <w:t>Спорт Инсайт» ООО</w:t>
              </w:r>
              <w:r w:rsidR="00E07846" w:rsidRPr="000E10E0">
                <w:rPr>
                  <w:rFonts w:ascii="GHEA Grapalat" w:hAnsi="GHEA Grapalat" w:cs="GHEA Grapalat"/>
                  <w:color w:val="000000" w:themeColor="text1"/>
                  <w:lang w:val="ru-RU"/>
                </w:rPr>
                <w:t xml:space="preserve"> </w:t>
              </w:r>
            </w:hyperlink>
            <w:r w:rsidRPr="000E10E0">
              <w:rPr>
                <w:rFonts w:ascii="GHEA Grapalat" w:hAnsi="GHEA Grapalat" w:cs="GHEA Grapalat"/>
                <w:color w:val="000000" w:themeColor="text1"/>
                <w:lang w:val="ru-RU"/>
              </w:rPr>
              <w:t>заявка была составлена и представлена в соответствии с требованиями приглашения.</w:t>
            </w:r>
          </w:p>
          <w:p w:rsidR="0086325C" w:rsidRPr="000E10E0" w:rsidRDefault="0086325C" w:rsidP="0086325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 w:themeColor="text1"/>
                <w:lang w:val="ru-RU"/>
              </w:rPr>
            </w:pPr>
            <w:r w:rsidRPr="000E10E0">
              <w:rPr>
                <w:rFonts w:ascii="GHEA Grapalat" w:hAnsi="GHEA Grapalat" w:cs="GHEA Grapalat"/>
                <w:color w:val="000000" w:themeColor="text1"/>
                <w:lang w:val="ru-RU"/>
              </w:rPr>
              <w:t xml:space="preserve">3.2 Представленная участником </w:t>
            </w:r>
            <w:r w:rsidRPr="000E10E0">
              <w:rPr>
                <w:rFonts w:ascii="GHEA Grapalat" w:hAnsi="GHEA Grapalat"/>
                <w:b/>
                <w:color w:val="000000" w:themeColor="text1"/>
                <w:lang w:val="hy-AM"/>
              </w:rPr>
              <w:t>«</w:t>
            </w:r>
            <w:hyperlink r:id="rId10" w:history="1">
              <w:r w:rsidRPr="000E10E0">
                <w:rPr>
                  <w:rFonts w:ascii="GHEA Grapalat" w:hAnsi="GHEA Grapalat"/>
                  <w:b/>
                  <w:color w:val="000000" w:themeColor="text1"/>
                  <w:lang w:val="ru-RU"/>
                </w:rPr>
                <w:t>Техно Сити</w:t>
              </w:r>
              <w:r w:rsidRPr="000E10E0">
                <w:rPr>
                  <w:rFonts w:ascii="GHEA Grapalat" w:hAnsi="GHEA Grapalat"/>
                  <w:b/>
                  <w:color w:val="000000" w:themeColor="text1"/>
                  <w:lang w:val="hy-AM"/>
                </w:rPr>
                <w:t>»</w:t>
              </w:r>
              <w:r w:rsidRPr="000E10E0">
                <w:rPr>
                  <w:rFonts w:ascii="GHEA Grapalat" w:hAnsi="GHEA Grapalat"/>
                  <w:b/>
                  <w:color w:val="000000" w:themeColor="text1"/>
                  <w:lang w:val="ru-RU"/>
                </w:rPr>
                <w:t xml:space="preserve"> ООО</w:t>
              </w:r>
            </w:hyperlink>
            <w:r w:rsidRPr="000E10E0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0E10E0">
              <w:rPr>
                <w:rFonts w:ascii="GHEA Grapalat" w:hAnsi="GHEA Grapalat" w:cs="GHEA Grapalat"/>
                <w:color w:val="000000" w:themeColor="text1"/>
                <w:lang w:val="ru-RU"/>
              </w:rPr>
              <w:t>заявка была составлена и представлена в соответствии с требованиями приглашения.</w:t>
            </w:r>
          </w:p>
          <w:p w:rsidR="00294306" w:rsidRPr="000E10E0" w:rsidRDefault="00294306" w:rsidP="001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 w:themeColor="text1"/>
                <w:lang w:val="ru-RU"/>
              </w:rPr>
            </w:pPr>
            <w:r w:rsidRPr="000E10E0">
              <w:rPr>
                <w:rFonts w:ascii="GHEA Grapalat" w:hAnsi="GHEA Grapalat" w:cs="GHEA Grapalat"/>
                <w:b/>
                <w:bCs/>
                <w:iCs/>
                <w:color w:val="000000" w:themeColor="text1"/>
                <w:lang w:val="hy-AM"/>
              </w:rPr>
              <w:t xml:space="preserve">            </w:t>
            </w:r>
            <w:r w:rsidRPr="000E10E0">
              <w:rPr>
                <w:rFonts w:ascii="GHEA Grapalat" w:hAnsi="GHEA Grapalat" w:cs="GHEA Grapalat"/>
                <w:b/>
                <w:bCs/>
                <w:color w:val="000000" w:themeColor="text1"/>
                <w:lang w:val="ru-RU"/>
              </w:rPr>
              <w:t>Принятое</w:t>
            </w:r>
            <w:r w:rsidRPr="000E10E0">
              <w:rPr>
                <w:rFonts w:ascii="GHEA Grapalat" w:hAnsi="GHEA Grapalat" w:cs="GHEA Grapalat"/>
                <w:b/>
                <w:bCs/>
                <w:iCs/>
                <w:color w:val="000000" w:themeColor="text1"/>
                <w:lang w:val="ru-RU"/>
              </w:rPr>
              <w:t xml:space="preserve"> решение: за 3, против  0.</w:t>
            </w:r>
          </w:p>
          <w:p w:rsidR="00294306" w:rsidRPr="000E10E0" w:rsidRDefault="00294306" w:rsidP="001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 w:themeColor="text1"/>
                <w:lang w:val="ru-RU"/>
              </w:rPr>
            </w:pPr>
            <w:r w:rsidRPr="000E10E0">
              <w:rPr>
                <w:rFonts w:ascii="GHEA Grapalat" w:hAnsi="GHEA Grapalat" w:cs="GHEA Grapalat"/>
                <w:b/>
                <w:bCs/>
                <w:color w:val="000000" w:themeColor="text1"/>
                <w:lang w:val="ru-RU"/>
              </w:rPr>
              <w:t>4. Цены, предложенные каждым участниками:</w:t>
            </w:r>
          </w:p>
          <w:p w:rsidR="00294306" w:rsidRPr="000E10E0" w:rsidRDefault="00294306" w:rsidP="001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Cs/>
                <w:color w:val="000000" w:themeColor="text1"/>
                <w:lang w:val="ru-RU"/>
              </w:rPr>
            </w:pPr>
            <w:r w:rsidRPr="000E10E0">
              <w:rPr>
                <w:rFonts w:ascii="GHEA Grapalat" w:hAnsi="GHEA Grapalat" w:cs="GHEA Grapalat"/>
                <w:color w:val="000000" w:themeColor="text1"/>
                <w:lang w:val="ru-RU"/>
              </w:rPr>
              <w:t xml:space="preserve">4.1 </w:t>
            </w:r>
            <w:r w:rsidRPr="000E10E0">
              <w:rPr>
                <w:rFonts w:ascii="GHEA Grapalat" w:hAnsi="GHEA Grapalat" w:cs="GHEA Grapalat"/>
                <w:bCs/>
                <w:color w:val="000000" w:themeColor="text1"/>
                <w:lang w:val="ru-RU"/>
              </w:rPr>
              <w:t>В результате обратного аукциона</w:t>
            </w:r>
            <w:r w:rsidRPr="000E10E0">
              <w:rPr>
                <w:rFonts w:ascii="GHEA Grapalat" w:hAnsi="GHEA Grapalat" w:cs="GHEA Grapalat"/>
                <w:color w:val="000000" w:themeColor="text1"/>
                <w:lang w:val="hy-AM"/>
              </w:rPr>
              <w:t xml:space="preserve"> </w:t>
            </w:r>
            <w:r w:rsidRPr="000E10E0">
              <w:rPr>
                <w:rFonts w:ascii="GHEA Grapalat" w:hAnsi="GHEA Grapalat" w:cs="GHEA Grapalat"/>
                <w:bCs/>
                <w:color w:val="000000" w:themeColor="text1"/>
                <w:lang w:val="ru-RU"/>
              </w:rPr>
              <w:t>участниками</w:t>
            </w:r>
            <w:r w:rsidRPr="000E10E0">
              <w:rPr>
                <w:rFonts w:ascii="GHEA Grapalat" w:hAnsi="GHEA Grapalat" w:cs="GHEA Grapalat"/>
                <w:color w:val="000000" w:themeColor="text1"/>
                <w:lang w:val="hy-AM"/>
              </w:rPr>
              <w:t xml:space="preserve"> </w:t>
            </w:r>
            <w:r w:rsidRPr="000E10E0">
              <w:rPr>
                <w:rFonts w:ascii="GHEA Grapalat" w:hAnsi="GHEA Grapalat" w:cs="GHEA Grapalat"/>
                <w:color w:val="000000" w:themeColor="text1"/>
                <w:lang w:val="ru-RU"/>
              </w:rPr>
              <w:t xml:space="preserve">представлены </w:t>
            </w:r>
            <w:r w:rsidRPr="000E10E0">
              <w:rPr>
                <w:rFonts w:ascii="GHEA Grapalat" w:hAnsi="GHEA Grapalat" w:cs="GHEA Grapalat"/>
                <w:bCs/>
                <w:color w:val="000000" w:themeColor="text1"/>
                <w:lang w:val="ru-RU"/>
              </w:rPr>
              <w:t xml:space="preserve">следующие ценевые предложения: </w:t>
            </w:r>
          </w:p>
          <w:tbl>
            <w:tblPr>
              <w:tblW w:w="14839" w:type="dxa"/>
              <w:tblLayout w:type="fixed"/>
              <w:tblLook w:val="0000" w:firstRow="0" w:lastRow="0" w:firstColumn="0" w:lastColumn="0" w:noHBand="0" w:noVBand="0"/>
            </w:tblPr>
            <w:tblGrid>
              <w:gridCol w:w="798"/>
              <w:gridCol w:w="1416"/>
              <w:gridCol w:w="2104"/>
              <w:gridCol w:w="2104"/>
              <w:gridCol w:w="2104"/>
              <w:gridCol w:w="2104"/>
              <w:gridCol w:w="2104"/>
              <w:gridCol w:w="2105"/>
            </w:tblGrid>
            <w:tr w:rsidR="000E10E0" w:rsidRPr="000E10E0" w:rsidTr="00284382">
              <w:trPr>
                <w:trHeight w:val="264"/>
              </w:trPr>
              <w:tc>
                <w:tcPr>
                  <w:tcW w:w="7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294306" w:rsidRPr="000E10E0" w:rsidRDefault="00294306" w:rsidP="001A46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Sylfaen"/>
                      <w:noProof/>
                      <w:color w:val="000000" w:themeColor="text1"/>
                      <w:sz w:val="20"/>
                      <w:szCs w:val="20"/>
                      <w:lang w:val="af-ZA"/>
                    </w:rPr>
                  </w:pPr>
                  <w:r w:rsidRPr="000E10E0">
                    <w:rPr>
                      <w:rFonts w:ascii="GHEA Grapalat" w:hAnsi="GHEA Grapalat" w:cs="Sylfaen"/>
                      <w:noProof/>
                      <w:color w:val="000000" w:themeColor="text1"/>
                      <w:sz w:val="20"/>
                      <w:szCs w:val="20"/>
                      <w:lang w:val="af-ZA"/>
                    </w:rPr>
                    <w:t>№</w:t>
                  </w:r>
                </w:p>
                <w:p w:rsidR="00294306" w:rsidRPr="000E10E0" w:rsidRDefault="00294306" w:rsidP="001A46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Calibri"/>
                      <w:b/>
                      <w:bCs/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0E10E0"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20"/>
                      <w:szCs w:val="20"/>
                      <w:lang w:val="ru-RU"/>
                    </w:rPr>
                    <w:t>лота</w:t>
                  </w:r>
                  <w:r w:rsidRPr="000E10E0">
                    <w:rPr>
                      <w:rFonts w:ascii="GHEA Grapalat" w:hAnsi="GHEA Grapalat" w:cs="Calibri"/>
                      <w:b/>
                      <w:bCs/>
                      <w:color w:val="000000" w:themeColor="text1"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4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294306" w:rsidRPr="000E10E0" w:rsidRDefault="00294306" w:rsidP="001A46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Calibri"/>
                      <w:b/>
                      <w:bCs/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0E10E0"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20"/>
                      <w:szCs w:val="20"/>
                      <w:lang w:val="ru-RU"/>
                    </w:rPr>
                    <w:t>Ориенти-ровочная цена, драм РА</w:t>
                  </w:r>
                </w:p>
              </w:tc>
              <w:tc>
                <w:tcPr>
                  <w:tcW w:w="1262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294306" w:rsidRPr="000E10E0" w:rsidRDefault="00294306" w:rsidP="001A46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Calibr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E10E0"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20"/>
                      <w:szCs w:val="20"/>
                      <w:lang w:val="ru-RU"/>
                    </w:rPr>
                    <w:t>Имена участников</w:t>
                  </w:r>
                </w:p>
              </w:tc>
            </w:tr>
            <w:tr w:rsidR="000E10E0" w:rsidRPr="000E10E0" w:rsidTr="00284382">
              <w:trPr>
                <w:cantSplit/>
                <w:trHeight w:val="201"/>
              </w:trPr>
              <w:tc>
                <w:tcPr>
                  <w:tcW w:w="79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2B4C61" w:rsidRPr="000E10E0" w:rsidRDefault="002B4C61" w:rsidP="001A46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2B4C61" w:rsidRPr="000E10E0" w:rsidRDefault="002B4C61" w:rsidP="001A46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2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2B4C61" w:rsidRPr="000E10E0" w:rsidRDefault="00346EC9" w:rsidP="001A4647">
                  <w:pPr>
                    <w:spacing w:after="0" w:line="240" w:lineRule="auto"/>
                    <w:jc w:val="center"/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highlight w:val="yellow"/>
                    </w:rPr>
                  </w:pPr>
                  <w:r w:rsidRPr="000E10E0">
                    <w:rPr>
                      <w:rFonts w:ascii="GHEA Grapalat" w:hAnsi="GHEA Grapalat"/>
                      <w:b/>
                      <w:color w:val="000000" w:themeColor="text1"/>
                      <w:sz w:val="20"/>
                      <w:szCs w:val="20"/>
                      <w:lang w:val="hy-AM"/>
                    </w:rPr>
                    <w:t>«</w:t>
                  </w:r>
                  <w:hyperlink r:id="rId11" w:history="1">
                    <w:r w:rsidRPr="000E10E0">
                      <w:rPr>
                        <w:rFonts w:ascii="GHEA Grapalat" w:hAnsi="GHEA Grapalat"/>
                        <w:b/>
                        <w:color w:val="000000" w:themeColor="text1"/>
                        <w:sz w:val="20"/>
                        <w:szCs w:val="20"/>
                      </w:rPr>
                      <w:t>Спорт Инсайт</w:t>
                    </w:r>
                    <w:r w:rsidRPr="000E10E0">
                      <w:rPr>
                        <w:rFonts w:ascii="GHEA Grapalat" w:hAnsi="GHEA Grapalat"/>
                        <w:b/>
                        <w:color w:val="000000" w:themeColor="text1"/>
                        <w:sz w:val="20"/>
                        <w:szCs w:val="20"/>
                        <w:lang w:val="hy-AM"/>
                      </w:rPr>
                      <w:t>»</w:t>
                    </w:r>
                    <w:r w:rsidRPr="000E10E0">
                      <w:rPr>
                        <w:rFonts w:ascii="GHEA Grapalat" w:hAnsi="GHEA Grapalat"/>
                        <w:b/>
                        <w:color w:val="000000" w:themeColor="text1"/>
                        <w:sz w:val="20"/>
                        <w:szCs w:val="20"/>
                      </w:rPr>
                      <w:t xml:space="preserve"> ООО </w:t>
                    </w:r>
                  </w:hyperlink>
                </w:p>
              </w:tc>
              <w:tc>
                <w:tcPr>
                  <w:tcW w:w="42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2B4C61" w:rsidRPr="000E10E0" w:rsidRDefault="00346EC9" w:rsidP="001A4647">
                  <w:pPr>
                    <w:spacing w:after="0" w:line="240" w:lineRule="auto"/>
                    <w:jc w:val="center"/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highlight w:val="yellow"/>
                    </w:rPr>
                  </w:pPr>
                  <w:r w:rsidRPr="000E10E0">
                    <w:rPr>
                      <w:rFonts w:ascii="GHEA Grapalat" w:hAnsi="GHEA Grapalat"/>
                      <w:b/>
                      <w:color w:val="000000" w:themeColor="text1"/>
                      <w:sz w:val="20"/>
                      <w:szCs w:val="20"/>
                      <w:lang w:val="hy-AM"/>
                    </w:rPr>
                    <w:t>«</w:t>
                  </w:r>
                  <w:hyperlink r:id="rId12" w:history="1">
                    <w:r w:rsidRPr="000E10E0">
                      <w:rPr>
                        <w:rFonts w:ascii="GHEA Grapalat" w:hAnsi="GHEA Grapalat"/>
                        <w:b/>
                        <w:color w:val="000000" w:themeColor="text1"/>
                        <w:sz w:val="20"/>
                        <w:szCs w:val="20"/>
                      </w:rPr>
                      <w:t>Техно Сити</w:t>
                    </w:r>
                    <w:r w:rsidRPr="000E10E0">
                      <w:rPr>
                        <w:rFonts w:ascii="GHEA Grapalat" w:hAnsi="GHEA Grapalat"/>
                        <w:b/>
                        <w:color w:val="000000" w:themeColor="text1"/>
                        <w:sz w:val="20"/>
                        <w:szCs w:val="20"/>
                        <w:lang w:val="hy-AM"/>
                      </w:rPr>
                      <w:t>»</w:t>
                    </w:r>
                    <w:r w:rsidRPr="000E10E0">
                      <w:rPr>
                        <w:rFonts w:ascii="GHEA Grapalat" w:hAnsi="GHEA Grapalat"/>
                        <w:b/>
                        <w:color w:val="000000" w:themeColor="text1"/>
                        <w:sz w:val="20"/>
                        <w:szCs w:val="20"/>
                      </w:rPr>
                      <w:t xml:space="preserve"> ООО</w:t>
                    </w:r>
                  </w:hyperlink>
                </w:p>
              </w:tc>
              <w:tc>
                <w:tcPr>
                  <w:tcW w:w="42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2B4C61" w:rsidRPr="000E10E0" w:rsidRDefault="00346EC9" w:rsidP="001A4647">
                  <w:pPr>
                    <w:spacing w:after="0" w:line="240" w:lineRule="auto"/>
                    <w:jc w:val="center"/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highlight w:val="yellow"/>
                      <w:lang w:val="ru-RU"/>
                    </w:rPr>
                  </w:pPr>
                  <w:r w:rsidRPr="000E10E0">
                    <w:rPr>
                      <w:rFonts w:ascii="GHEA Grapalat" w:hAnsi="GHEA Grapalat"/>
                      <w:b/>
                      <w:color w:val="000000" w:themeColor="text1"/>
                      <w:sz w:val="20"/>
                      <w:szCs w:val="20"/>
                      <w:lang w:val="hy-AM"/>
                    </w:rPr>
                    <w:t>«</w:t>
                  </w:r>
                  <w:hyperlink r:id="rId13" w:history="1">
                    <w:r w:rsidRPr="000E10E0">
                      <w:rPr>
                        <w:rFonts w:ascii="GHEA Grapalat" w:hAnsi="GHEA Grapalat"/>
                        <w:b/>
                        <w:color w:val="000000" w:themeColor="text1"/>
                        <w:sz w:val="20"/>
                        <w:szCs w:val="20"/>
                      </w:rPr>
                      <w:t>Ваагн Кесоян</w:t>
                    </w:r>
                    <w:r w:rsidRPr="000E10E0">
                      <w:rPr>
                        <w:rFonts w:ascii="GHEA Grapalat" w:hAnsi="GHEA Grapalat"/>
                        <w:b/>
                        <w:color w:val="000000" w:themeColor="text1"/>
                        <w:sz w:val="20"/>
                        <w:szCs w:val="20"/>
                        <w:lang w:val="hy-AM"/>
                      </w:rPr>
                      <w:t>»</w:t>
                    </w:r>
                    <w:r w:rsidRPr="000E10E0">
                      <w:rPr>
                        <w:rFonts w:ascii="GHEA Grapalat" w:hAnsi="GHEA Grapalat"/>
                        <w:b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 w:rsidRPr="000E10E0">
                      <w:rPr>
                        <w:rFonts w:ascii="GHEA Grapalat" w:hAnsi="GHEA Grapalat"/>
                        <w:b/>
                        <w:color w:val="000000" w:themeColor="text1"/>
                        <w:sz w:val="20"/>
                        <w:szCs w:val="20"/>
                        <w:lang w:val="ru-RU"/>
                      </w:rPr>
                      <w:t>ИП</w:t>
                    </w:r>
                  </w:hyperlink>
                </w:p>
              </w:tc>
            </w:tr>
            <w:tr w:rsidR="000E10E0" w:rsidRPr="004479AD" w:rsidTr="00284382">
              <w:trPr>
                <w:trHeight w:val="255"/>
              </w:trPr>
              <w:tc>
                <w:tcPr>
                  <w:tcW w:w="79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294306" w:rsidRPr="000E10E0" w:rsidRDefault="00294306" w:rsidP="001A46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 w:themeColor="text1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4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294306" w:rsidRPr="000E10E0" w:rsidRDefault="00294306" w:rsidP="001A46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 w:themeColor="text1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262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294306" w:rsidRPr="000E10E0" w:rsidRDefault="00294306" w:rsidP="001A46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Calibri"/>
                      <w:b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0E10E0"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20"/>
                      <w:szCs w:val="20"/>
                      <w:lang w:val="ru-RU"/>
                    </w:rPr>
                    <w:t>Предложенные окончательные цены, драмов РА</w:t>
                  </w:r>
                </w:p>
              </w:tc>
            </w:tr>
            <w:tr w:rsidR="000E10E0" w:rsidRPr="004479AD" w:rsidTr="00284382">
              <w:trPr>
                <w:cantSplit/>
                <w:trHeight w:val="246"/>
              </w:trPr>
              <w:tc>
                <w:tcPr>
                  <w:tcW w:w="79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2B4C61" w:rsidRPr="000E10E0" w:rsidRDefault="002B4C61" w:rsidP="001A46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 w:themeColor="text1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41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2B4C61" w:rsidRPr="000E10E0" w:rsidRDefault="002B4C61" w:rsidP="001A4647">
                  <w:pPr>
                    <w:spacing w:after="0"/>
                    <w:jc w:val="both"/>
                    <w:rPr>
                      <w:rFonts w:ascii="GHEA Grapalat" w:hAnsi="GHEA Grapalat" w:cs="Arial"/>
                      <w:color w:val="000000" w:themeColor="text1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2B4C61" w:rsidRPr="000E10E0" w:rsidRDefault="002B4C61" w:rsidP="001A46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0E10E0">
                    <w:rPr>
                      <w:rFonts w:ascii="GHEA Grapalat" w:hAnsi="GHEA Grapalat" w:cs="GHEA Grapalat"/>
                      <w:bCs/>
                      <w:color w:val="000000" w:themeColor="text1"/>
                      <w:sz w:val="20"/>
                      <w:szCs w:val="20"/>
                      <w:lang w:val="ru-RU"/>
                    </w:rPr>
                    <w:t>без НДС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2B4C61" w:rsidRPr="000E10E0" w:rsidRDefault="002B4C61" w:rsidP="001A46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0E10E0">
                    <w:rPr>
                      <w:rFonts w:ascii="GHEA Grapalat" w:hAnsi="GHEA Grapalat" w:cs="GHEA Grapalat"/>
                      <w:bCs/>
                      <w:color w:val="000000" w:themeColor="text1"/>
                      <w:sz w:val="20"/>
                      <w:szCs w:val="20"/>
                      <w:lang w:val="ru-RU"/>
                    </w:rPr>
                    <w:t>включая НДС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2B4C61" w:rsidRPr="000E10E0" w:rsidRDefault="002B4C61" w:rsidP="001A46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0E10E0">
                    <w:rPr>
                      <w:rFonts w:ascii="GHEA Grapalat" w:hAnsi="GHEA Grapalat" w:cs="GHEA Grapalat"/>
                      <w:bCs/>
                      <w:color w:val="000000" w:themeColor="text1"/>
                      <w:sz w:val="20"/>
                      <w:szCs w:val="20"/>
                      <w:lang w:val="ru-RU"/>
                    </w:rPr>
                    <w:t>без НДС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2B4C61" w:rsidRPr="000E10E0" w:rsidRDefault="002B4C61" w:rsidP="001A46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0E10E0">
                    <w:rPr>
                      <w:rFonts w:ascii="GHEA Grapalat" w:hAnsi="GHEA Grapalat" w:cs="GHEA Grapalat"/>
                      <w:bCs/>
                      <w:color w:val="000000" w:themeColor="text1"/>
                      <w:sz w:val="20"/>
                      <w:szCs w:val="20"/>
                      <w:lang w:val="ru-RU"/>
                    </w:rPr>
                    <w:t>включая НДС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2B4C61" w:rsidRPr="000E10E0" w:rsidRDefault="002B4C61" w:rsidP="001A46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0E10E0">
                    <w:rPr>
                      <w:rFonts w:ascii="GHEA Grapalat" w:hAnsi="GHEA Grapalat" w:cs="GHEA Grapalat"/>
                      <w:bCs/>
                      <w:color w:val="000000" w:themeColor="text1"/>
                      <w:sz w:val="20"/>
                      <w:szCs w:val="20"/>
                      <w:lang w:val="ru-RU"/>
                    </w:rPr>
                    <w:t>без НДС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2B4C61" w:rsidRPr="000E10E0" w:rsidRDefault="002B4C61" w:rsidP="001A46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0E10E0">
                    <w:rPr>
                      <w:rFonts w:ascii="GHEA Grapalat" w:hAnsi="GHEA Grapalat" w:cs="GHEA Grapalat"/>
                      <w:bCs/>
                      <w:color w:val="000000" w:themeColor="text1"/>
                      <w:sz w:val="20"/>
                      <w:szCs w:val="20"/>
                      <w:lang w:val="ru-RU"/>
                    </w:rPr>
                    <w:t>включая НДС</w:t>
                  </w:r>
                </w:p>
              </w:tc>
            </w:tr>
            <w:tr w:rsidR="000E10E0" w:rsidRPr="004479AD" w:rsidTr="00284382">
              <w:trPr>
                <w:cantSplit/>
                <w:trHeight w:val="246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346EC9" w:rsidRPr="000E10E0" w:rsidRDefault="00346EC9" w:rsidP="001A4647">
                  <w:pPr>
                    <w:tabs>
                      <w:tab w:val="left" w:pos="3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GHEA Grapalat" w:hAnsi="GHEA Grapalat" w:cs="GHEA Grapalat"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0E10E0">
                    <w:rPr>
                      <w:rFonts w:ascii="GHEA Grapalat" w:hAnsi="GHEA Grapalat" w:cs="GHEA Grapalat"/>
                      <w:color w:val="000000" w:themeColor="text1"/>
                      <w:sz w:val="20"/>
                      <w:szCs w:val="20"/>
                      <w:lang w:val="hy-AM"/>
                    </w:rPr>
                    <w:t>1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346EC9" w:rsidRPr="000E10E0" w:rsidRDefault="00346EC9" w:rsidP="001A4647">
                  <w:pPr>
                    <w:spacing w:after="0" w:line="240" w:lineRule="auto"/>
                    <w:jc w:val="center"/>
                    <w:rPr>
                      <w:rFonts w:ascii="GHEA Grapalat" w:hAnsi="GHEA Grapalat" w:cs="Calibri"/>
                      <w:b/>
                      <w:bCs/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0E10E0"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ru-RU"/>
                    </w:rPr>
                    <w:t>892800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346EC9" w:rsidRPr="000E10E0" w:rsidRDefault="00346EC9" w:rsidP="001A4647">
                  <w:pPr>
                    <w:spacing w:after="0" w:line="240" w:lineRule="auto"/>
                    <w:jc w:val="center"/>
                    <w:rPr>
                      <w:rFonts w:ascii="GHEA Grapalat" w:hAnsi="GHEA Grapalat" w:cs="Sylfaen"/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0E10E0">
                    <w:rPr>
                      <w:rFonts w:ascii="GHEA Grapalat" w:hAnsi="GHEA Grapalat" w:cs="Sylfaen"/>
                      <w:color w:val="000000" w:themeColor="text1"/>
                      <w:sz w:val="20"/>
                      <w:szCs w:val="20"/>
                      <w:lang w:val="ru-RU"/>
                    </w:rPr>
                    <w:t>883080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346EC9" w:rsidRPr="000E10E0" w:rsidRDefault="00346EC9" w:rsidP="001A4647">
                  <w:pPr>
                    <w:spacing w:after="0" w:line="240" w:lineRule="auto"/>
                    <w:jc w:val="center"/>
                    <w:rPr>
                      <w:rFonts w:ascii="GHEA Grapalat" w:hAnsi="GHEA Grapalat" w:cs="Sylfaen"/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0E10E0">
                    <w:rPr>
                      <w:rFonts w:ascii="GHEA Grapalat" w:hAnsi="GHEA Grapalat" w:cs="Sylfaen"/>
                      <w:color w:val="000000" w:themeColor="text1"/>
                      <w:sz w:val="20"/>
                      <w:szCs w:val="20"/>
                      <w:lang w:val="ru-RU"/>
                    </w:rPr>
                    <w:t>883080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346EC9" w:rsidRPr="000E10E0" w:rsidRDefault="00346EC9" w:rsidP="001A4647">
                  <w:pPr>
                    <w:spacing w:after="0" w:line="240" w:lineRule="auto"/>
                    <w:jc w:val="center"/>
                    <w:rPr>
                      <w:rFonts w:ascii="GHEA Grapalat" w:hAnsi="GHEA Grapalat" w:cs="Sylfaen"/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0E10E0">
                    <w:rPr>
                      <w:rFonts w:ascii="GHEA Grapalat" w:hAnsi="GHEA Grapalat" w:cs="Sylfaen"/>
                      <w:color w:val="000000" w:themeColor="text1"/>
                      <w:sz w:val="20"/>
                      <w:szCs w:val="20"/>
                      <w:lang w:val="ru-RU"/>
                    </w:rPr>
                    <w:t>892000</w:t>
                  </w:r>
                  <w:r w:rsidRPr="000E10E0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  <w:lang w:val="ru-RU"/>
                    </w:rPr>
                    <w:t> 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346EC9" w:rsidRPr="000E10E0" w:rsidRDefault="00346EC9" w:rsidP="001A4647">
                  <w:pPr>
                    <w:spacing w:after="0" w:line="240" w:lineRule="auto"/>
                    <w:jc w:val="center"/>
                    <w:rPr>
                      <w:rFonts w:ascii="GHEA Grapalat" w:hAnsi="GHEA Grapalat" w:cs="Sylfaen"/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0E10E0">
                    <w:rPr>
                      <w:rFonts w:ascii="GHEA Grapalat" w:hAnsi="GHEA Grapalat" w:cs="Sylfaen"/>
                      <w:color w:val="000000" w:themeColor="text1"/>
                      <w:sz w:val="20"/>
                      <w:szCs w:val="20"/>
                      <w:lang w:val="ru-RU"/>
                    </w:rPr>
                    <w:t>892000</w:t>
                  </w:r>
                  <w:r w:rsidRPr="000E10E0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346EC9" w:rsidRPr="000E10E0" w:rsidRDefault="00346EC9" w:rsidP="001A4647">
                  <w:pPr>
                    <w:spacing w:after="0" w:line="240" w:lineRule="auto"/>
                    <w:jc w:val="center"/>
                    <w:rPr>
                      <w:rFonts w:ascii="GHEA Grapalat" w:hAnsi="GHEA Grapalat" w:cs="Sylfaen"/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0E10E0">
                    <w:rPr>
                      <w:rFonts w:ascii="GHEA Grapalat" w:hAnsi="GHEA Grapalat" w:cs="Sylfaen"/>
                      <w:color w:val="000000" w:themeColor="text1"/>
                      <w:sz w:val="20"/>
                      <w:szCs w:val="20"/>
                      <w:lang w:val="ru-RU"/>
                    </w:rPr>
                    <w:t>16000000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346EC9" w:rsidRPr="000E10E0" w:rsidRDefault="00346EC9" w:rsidP="001A4647">
                  <w:pPr>
                    <w:spacing w:after="0" w:line="240" w:lineRule="auto"/>
                    <w:jc w:val="center"/>
                    <w:rPr>
                      <w:rFonts w:ascii="GHEA Grapalat" w:hAnsi="GHEA Grapalat" w:cs="Sylfaen"/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0E10E0">
                    <w:rPr>
                      <w:rFonts w:ascii="GHEA Grapalat" w:hAnsi="GHEA Grapalat" w:cs="Sylfaen"/>
                      <w:color w:val="000000" w:themeColor="text1"/>
                      <w:sz w:val="20"/>
                      <w:szCs w:val="20"/>
                      <w:lang w:val="ru-RU"/>
                    </w:rPr>
                    <w:t>19200000</w:t>
                  </w:r>
                </w:p>
              </w:tc>
            </w:tr>
            <w:tr w:rsidR="000E10E0" w:rsidRPr="004479AD" w:rsidTr="00284382">
              <w:trPr>
                <w:cantSplit/>
                <w:trHeight w:val="246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346EC9" w:rsidRPr="000E10E0" w:rsidRDefault="00346EC9" w:rsidP="001A4647">
                  <w:pPr>
                    <w:tabs>
                      <w:tab w:val="left" w:pos="3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GHEA Grapalat" w:hAnsi="GHEA Grapalat" w:cs="GHEA Grapalat"/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0E10E0">
                    <w:rPr>
                      <w:rFonts w:ascii="GHEA Grapalat" w:hAnsi="GHEA Grapalat" w:cs="GHEA Grapalat"/>
                      <w:color w:val="000000" w:themeColor="text1"/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346EC9" w:rsidRPr="000E10E0" w:rsidRDefault="00346EC9" w:rsidP="001A464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0E10E0"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ru-RU"/>
                    </w:rPr>
                    <w:t>1008000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346EC9" w:rsidRPr="000E10E0" w:rsidRDefault="00346EC9" w:rsidP="001A4647">
                  <w:pPr>
                    <w:spacing w:after="0" w:line="240" w:lineRule="auto"/>
                    <w:jc w:val="center"/>
                    <w:rPr>
                      <w:rFonts w:ascii="GHEA Grapalat" w:hAnsi="GHEA Grapalat" w:cs="Sylfaen"/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0E10E0">
                    <w:rPr>
                      <w:rFonts w:ascii="GHEA Grapalat" w:hAnsi="GHEA Grapalat" w:cs="Sylfaen"/>
                      <w:color w:val="000000" w:themeColor="text1"/>
                      <w:sz w:val="20"/>
                      <w:szCs w:val="20"/>
                      <w:lang w:val="ru-RU"/>
                    </w:rPr>
                    <w:t>-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346EC9" w:rsidRPr="000E10E0" w:rsidRDefault="00346EC9" w:rsidP="001A4647">
                  <w:pPr>
                    <w:spacing w:after="0" w:line="240" w:lineRule="auto"/>
                    <w:jc w:val="center"/>
                    <w:rPr>
                      <w:rFonts w:ascii="GHEA Grapalat" w:hAnsi="GHEA Grapalat" w:cs="Sylfaen"/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0E10E0">
                    <w:rPr>
                      <w:rFonts w:ascii="GHEA Grapalat" w:hAnsi="GHEA Grapalat" w:cs="Sylfaen"/>
                      <w:color w:val="000000" w:themeColor="text1"/>
                      <w:sz w:val="20"/>
                      <w:szCs w:val="20"/>
                      <w:lang w:val="ru-RU"/>
                    </w:rPr>
                    <w:t>-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346EC9" w:rsidRPr="000E10E0" w:rsidRDefault="00346EC9" w:rsidP="001A4647">
                  <w:pPr>
                    <w:spacing w:after="0" w:line="240" w:lineRule="auto"/>
                    <w:jc w:val="center"/>
                    <w:rPr>
                      <w:rFonts w:ascii="GHEA Grapalat" w:hAnsi="GHEA Grapalat" w:cs="Sylfaen"/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0E10E0">
                    <w:rPr>
                      <w:rFonts w:ascii="GHEA Grapalat" w:hAnsi="GHEA Grapalat" w:cs="Sylfaen"/>
                      <w:color w:val="000000" w:themeColor="text1"/>
                      <w:sz w:val="20"/>
                      <w:szCs w:val="20"/>
                      <w:lang w:val="ru-RU"/>
                    </w:rPr>
                    <w:t>1007000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346EC9" w:rsidRPr="000E10E0" w:rsidRDefault="00346EC9" w:rsidP="001A4647">
                  <w:pPr>
                    <w:spacing w:after="0" w:line="240" w:lineRule="auto"/>
                    <w:jc w:val="center"/>
                    <w:rPr>
                      <w:rFonts w:ascii="GHEA Grapalat" w:hAnsi="GHEA Grapalat" w:cs="Sylfaen"/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0E10E0">
                    <w:rPr>
                      <w:rFonts w:ascii="GHEA Grapalat" w:hAnsi="GHEA Grapalat" w:cs="Sylfaen"/>
                      <w:color w:val="000000" w:themeColor="text1"/>
                      <w:sz w:val="20"/>
                      <w:szCs w:val="20"/>
                      <w:lang w:val="ru-RU"/>
                    </w:rPr>
                    <w:t>1007000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346EC9" w:rsidRPr="000E10E0" w:rsidRDefault="00346EC9" w:rsidP="001A4647">
                  <w:pPr>
                    <w:spacing w:after="0" w:line="240" w:lineRule="auto"/>
                    <w:jc w:val="center"/>
                    <w:rPr>
                      <w:rFonts w:ascii="GHEA Grapalat" w:hAnsi="GHEA Grapalat" w:cs="Sylfaen"/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0E10E0">
                    <w:rPr>
                      <w:rFonts w:ascii="GHEA Grapalat" w:hAnsi="GHEA Grapalat" w:cs="Sylfaen"/>
                      <w:color w:val="000000" w:themeColor="text1"/>
                      <w:sz w:val="20"/>
                      <w:szCs w:val="20"/>
                      <w:lang w:val="ru-RU"/>
                    </w:rPr>
                    <w:t>16000000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346EC9" w:rsidRPr="000E10E0" w:rsidRDefault="00346EC9" w:rsidP="001A4647">
                  <w:pPr>
                    <w:spacing w:after="0" w:line="240" w:lineRule="auto"/>
                    <w:jc w:val="center"/>
                    <w:rPr>
                      <w:rFonts w:ascii="GHEA Grapalat" w:hAnsi="GHEA Grapalat" w:cs="Sylfaen"/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0E10E0">
                    <w:rPr>
                      <w:rFonts w:ascii="GHEA Grapalat" w:hAnsi="GHEA Grapalat" w:cs="Sylfaen"/>
                      <w:color w:val="000000" w:themeColor="text1"/>
                      <w:sz w:val="20"/>
                      <w:szCs w:val="20"/>
                      <w:lang w:val="ru-RU"/>
                    </w:rPr>
                    <w:t>19200000</w:t>
                  </w:r>
                </w:p>
              </w:tc>
            </w:tr>
          </w:tbl>
          <w:p w:rsidR="00294306" w:rsidRPr="000E10E0" w:rsidRDefault="00294306" w:rsidP="001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 w:themeColor="text1"/>
                <w:lang w:val="ru-RU"/>
              </w:rPr>
            </w:pPr>
            <w:r w:rsidRPr="000E10E0">
              <w:rPr>
                <w:rFonts w:ascii="GHEA Grapalat" w:hAnsi="GHEA Grapalat" w:cs="GHEA Grapalat"/>
                <w:b/>
                <w:bCs/>
                <w:color w:val="000000" w:themeColor="text1"/>
                <w:lang w:val="ru-RU"/>
              </w:rPr>
              <w:lastRenderedPageBreak/>
              <w:t>5. О наличии требуемых документов в заявках участника, занявшиего 1-ое место в результате обратного аукциона, и их соответствии требованиям приглашения:</w:t>
            </w:r>
          </w:p>
          <w:p w:rsidR="00402A7D" w:rsidRPr="000E10E0" w:rsidRDefault="00402A7D" w:rsidP="001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 w:themeColor="text1"/>
                <w:lang w:val="ru-RU"/>
              </w:rPr>
            </w:pPr>
            <w:r w:rsidRPr="000E10E0">
              <w:rPr>
                <w:rFonts w:ascii="GHEA Grapalat" w:hAnsi="GHEA Grapalat" w:cs="GHEA Grapalat"/>
                <w:color w:val="000000" w:themeColor="text1"/>
                <w:lang w:val="ru-RU"/>
              </w:rPr>
              <w:t xml:space="preserve">5.1 Заявка, подаваемая </w:t>
            </w:r>
            <w:r w:rsidRPr="000E10E0">
              <w:rPr>
                <w:rFonts w:ascii="GHEA Grapalat" w:hAnsi="GHEA Grapalat" w:cs="GHEA Grapalat"/>
                <w:b/>
                <w:color w:val="000000" w:themeColor="text1"/>
                <w:lang w:val="ru-RU"/>
              </w:rPr>
              <w:t>«Спорт Инсайт» ООО,</w:t>
            </w:r>
            <w:r w:rsidRPr="000E10E0">
              <w:rPr>
                <w:rFonts w:ascii="GHEA Grapalat" w:hAnsi="GHEA Grapalat" w:cs="GHEA Grapalat"/>
                <w:color w:val="000000" w:themeColor="text1"/>
                <w:lang w:val="ru-RU"/>
              </w:rPr>
              <w:t xml:space="preserve"> содержит документы, требуемые приглашением, и они соответствуют условиям, установленным приглашением.</w:t>
            </w:r>
          </w:p>
          <w:p w:rsidR="003A1AEA" w:rsidRPr="000E10E0" w:rsidRDefault="00402A7D" w:rsidP="001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 w:themeColor="text1"/>
                <w:lang w:val="ru-RU"/>
              </w:rPr>
            </w:pPr>
            <w:r w:rsidRPr="000E10E0">
              <w:rPr>
                <w:rFonts w:ascii="GHEA Grapalat" w:hAnsi="GHEA Grapalat" w:cs="GHEA Grapalat"/>
                <w:color w:val="000000" w:themeColor="text1"/>
                <w:lang w:val="ru-RU"/>
              </w:rPr>
              <w:t>5.2</w:t>
            </w:r>
            <w:r w:rsidR="00294306" w:rsidRPr="000E10E0">
              <w:rPr>
                <w:rFonts w:ascii="GHEA Grapalat" w:hAnsi="GHEA Grapalat" w:cs="GHEA Grapalat"/>
                <w:color w:val="000000" w:themeColor="text1"/>
                <w:lang w:val="ru-RU"/>
              </w:rPr>
              <w:t xml:space="preserve"> </w:t>
            </w:r>
            <w:r w:rsidR="00575399" w:rsidRPr="000E10E0">
              <w:rPr>
                <w:rFonts w:ascii="GHEA Grapalat" w:hAnsi="GHEA Grapalat" w:cs="GHEA Grapalat"/>
                <w:color w:val="000000" w:themeColor="text1"/>
                <w:lang w:val="ru-RU"/>
              </w:rPr>
              <w:t xml:space="preserve">В заявке, поданной </w:t>
            </w:r>
            <w:r w:rsidR="00575399" w:rsidRPr="000E10E0">
              <w:rPr>
                <w:rFonts w:ascii="GHEA Grapalat" w:hAnsi="GHEA Grapalat" w:cs="GHEA Grapalat"/>
                <w:b/>
                <w:color w:val="000000" w:themeColor="text1"/>
                <w:lang w:val="ru-RU"/>
              </w:rPr>
              <w:t>«Техно Сити» ООО,</w:t>
            </w:r>
            <w:r w:rsidR="00575399" w:rsidRPr="000E10E0">
              <w:rPr>
                <w:rFonts w:ascii="GHEA Grapalat" w:hAnsi="GHEA Grapalat" w:cs="GHEA Grapalat"/>
                <w:color w:val="000000" w:themeColor="text1"/>
                <w:lang w:val="ru-RU"/>
              </w:rPr>
              <w:t xml:space="preserve"> отсутствуют необходимые по приглашению документы, в частности, Приложение 1.3, отсутствует ссылка на сайт, содержащий информацию о реальных бенефициарах участника. Кроме того, не ясны технические характеристики представленного продукта.</w:t>
            </w:r>
          </w:p>
          <w:p w:rsidR="00294306" w:rsidRPr="000E10E0" w:rsidRDefault="00294306" w:rsidP="001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 w:themeColor="text1"/>
                <w:lang w:val="ru-RU"/>
              </w:rPr>
            </w:pPr>
            <w:r w:rsidRPr="000E10E0">
              <w:rPr>
                <w:rFonts w:ascii="GHEA Grapalat" w:hAnsi="GHEA Grapalat" w:cs="GHEA Grapalat"/>
                <w:b/>
                <w:bCs/>
                <w:iCs/>
                <w:color w:val="000000" w:themeColor="text1"/>
                <w:lang w:val="hy-AM"/>
              </w:rPr>
              <w:t xml:space="preserve">            </w:t>
            </w:r>
            <w:r w:rsidRPr="000E10E0">
              <w:rPr>
                <w:rFonts w:ascii="GHEA Grapalat" w:hAnsi="GHEA Grapalat" w:cs="GHEA Grapalat"/>
                <w:b/>
                <w:bCs/>
                <w:color w:val="000000" w:themeColor="text1"/>
                <w:lang w:val="ru-RU"/>
              </w:rPr>
              <w:t>Принятое</w:t>
            </w:r>
            <w:r w:rsidRPr="000E10E0">
              <w:rPr>
                <w:rFonts w:ascii="GHEA Grapalat" w:hAnsi="GHEA Grapalat" w:cs="GHEA Grapalat"/>
                <w:b/>
                <w:bCs/>
                <w:iCs/>
                <w:color w:val="000000" w:themeColor="text1"/>
                <w:lang w:val="ru-RU"/>
              </w:rPr>
              <w:t xml:space="preserve"> решение: за 3, против  0.</w:t>
            </w:r>
          </w:p>
          <w:p w:rsidR="009B39D9" w:rsidRPr="000E10E0" w:rsidRDefault="009B39D9" w:rsidP="001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 w:themeColor="text1"/>
                <w:lang w:val="ru-RU"/>
              </w:rPr>
            </w:pPr>
          </w:p>
          <w:p w:rsidR="00860E0A" w:rsidRPr="000E10E0" w:rsidRDefault="00860E0A" w:rsidP="001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 w:themeColor="text1"/>
                <w:lang w:val="ru-RU"/>
              </w:rPr>
            </w:pPr>
            <w:r w:rsidRPr="000E10E0">
              <w:rPr>
                <w:rFonts w:ascii="GHEA Grapalat" w:hAnsi="GHEA Grapalat" w:cs="GHEA Grapalat"/>
                <w:b/>
                <w:bCs/>
                <w:iCs/>
                <w:color w:val="000000" w:themeColor="text1"/>
                <w:lang w:val="ru-RU"/>
              </w:rPr>
              <w:t>6.</w:t>
            </w:r>
            <w:r w:rsidRPr="000E10E0">
              <w:rPr>
                <w:color w:val="000000" w:themeColor="text1"/>
                <w:lang w:val="ru-RU"/>
              </w:rPr>
              <w:t xml:space="preserve"> </w:t>
            </w:r>
            <w:r w:rsidRPr="000E10E0">
              <w:rPr>
                <w:rFonts w:ascii="GHEA Grapalat" w:hAnsi="GHEA Grapalat" w:cs="GHEA Grapalat"/>
                <w:b/>
                <w:bCs/>
                <w:iCs/>
                <w:color w:val="000000" w:themeColor="text1"/>
                <w:lang w:val="ru-RU"/>
              </w:rPr>
              <w:t>О приостановлении процесса оценки</w:t>
            </w:r>
          </w:p>
          <w:p w:rsidR="00860E0A" w:rsidRPr="000E10E0" w:rsidRDefault="00860E0A" w:rsidP="001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Cs/>
                <w:iCs/>
                <w:color w:val="000000" w:themeColor="text1"/>
                <w:lang w:val="ru-RU"/>
              </w:rPr>
            </w:pPr>
            <w:r w:rsidRPr="000E10E0">
              <w:rPr>
                <w:rFonts w:ascii="GHEA Grapalat" w:hAnsi="GHEA Grapalat" w:cs="GHEA Grapalat"/>
                <w:bCs/>
                <w:iCs/>
                <w:color w:val="000000" w:themeColor="text1"/>
                <w:lang w:val="ru-RU"/>
              </w:rPr>
              <w:t>6.1</w:t>
            </w:r>
            <w:r w:rsidRPr="000E10E0">
              <w:rPr>
                <w:rFonts w:ascii="GHEA Grapalat" w:hAnsi="GHEA Grapalat" w:cs="GHEA Grapalat"/>
                <w:b/>
                <w:bCs/>
                <w:iCs/>
                <w:color w:val="000000" w:themeColor="text1"/>
                <w:lang w:val="ru-RU"/>
              </w:rPr>
              <w:t xml:space="preserve"> </w:t>
            </w:r>
            <w:r w:rsidRPr="000E10E0">
              <w:rPr>
                <w:rFonts w:ascii="GHEA Grapalat" w:hAnsi="GHEA Grapalat" w:cs="GHEA Grapalat"/>
                <w:bCs/>
                <w:iCs/>
                <w:color w:val="000000" w:themeColor="text1"/>
                <w:lang w:val="ru-RU"/>
              </w:rPr>
              <w:t>Приостановить процесс оценки и, основываясь на постановлении правительства РА от 04.05.2017 г. Согласно пункту 41 порядка «Организации процесса закупок", утвержденному Решен</w:t>
            </w:r>
            <w:r w:rsidR="0039706C" w:rsidRPr="000E10E0">
              <w:rPr>
                <w:rFonts w:ascii="GHEA Grapalat" w:hAnsi="GHEA Grapalat" w:cs="GHEA Grapalat"/>
                <w:bCs/>
                <w:iCs/>
                <w:color w:val="000000" w:themeColor="text1"/>
                <w:lang w:val="ru-RU"/>
              </w:rPr>
              <w:t xml:space="preserve">ием 526-Н, предложить участнику </w:t>
            </w:r>
            <w:r w:rsidR="00DC74D1" w:rsidRPr="000E10E0">
              <w:rPr>
                <w:rFonts w:ascii="GHEA Grapalat" w:hAnsi="GHEA Grapalat" w:cs="GHEA Grapalat"/>
                <w:b/>
                <w:color w:val="000000" w:themeColor="text1"/>
                <w:lang w:val="ru-RU"/>
              </w:rPr>
              <w:t>«Техно Сити»</w:t>
            </w:r>
            <w:r w:rsidR="0039706C" w:rsidRPr="000E10E0">
              <w:rPr>
                <w:rFonts w:ascii="GHEA Grapalat" w:hAnsi="GHEA Grapalat" w:cs="GHEA Grapalat"/>
                <w:b/>
                <w:color w:val="000000" w:themeColor="text1"/>
                <w:lang w:val="ru-RU"/>
              </w:rPr>
              <w:t xml:space="preserve"> ООО</w:t>
            </w:r>
            <w:r w:rsidR="00F05FB7" w:rsidRPr="000E10E0">
              <w:rPr>
                <w:rFonts w:ascii="GHEA Grapalat" w:hAnsi="GHEA Grapalat" w:cs="GHEA Grapalat"/>
                <w:bCs/>
                <w:iCs/>
                <w:color w:val="000000" w:themeColor="text1"/>
                <w:lang w:val="ru-RU"/>
              </w:rPr>
              <w:t xml:space="preserve"> </w:t>
            </w:r>
            <w:r w:rsidRPr="000E10E0">
              <w:rPr>
                <w:rFonts w:ascii="GHEA Grapalat" w:hAnsi="GHEA Grapalat" w:cs="GHEA Grapalat"/>
                <w:bCs/>
                <w:iCs/>
                <w:color w:val="000000" w:themeColor="text1"/>
                <w:lang w:val="ru-RU"/>
              </w:rPr>
              <w:t>в течение одного рабочего дня исправить несоответст</w:t>
            </w:r>
            <w:r w:rsidR="00575399" w:rsidRPr="000E10E0">
              <w:rPr>
                <w:rFonts w:ascii="GHEA Grapalat" w:hAnsi="GHEA Grapalat" w:cs="GHEA Grapalat"/>
                <w:bCs/>
                <w:iCs/>
                <w:color w:val="000000" w:themeColor="text1"/>
                <w:lang w:val="ru-RU"/>
              </w:rPr>
              <w:t>вие, зафиксированное пунктом 5.2.</w:t>
            </w:r>
          </w:p>
          <w:p w:rsidR="00860E0A" w:rsidRPr="000E10E0" w:rsidRDefault="00860E0A" w:rsidP="001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 w:themeColor="text1"/>
                <w:lang w:val="ru-RU"/>
              </w:rPr>
            </w:pPr>
            <w:r w:rsidRPr="000E10E0">
              <w:rPr>
                <w:rFonts w:ascii="GHEA Grapalat" w:hAnsi="GHEA Grapalat" w:cs="GHEA Grapalat"/>
                <w:b/>
                <w:bCs/>
                <w:iCs/>
                <w:color w:val="000000" w:themeColor="text1"/>
                <w:lang w:val="ru-RU"/>
              </w:rPr>
              <w:t xml:space="preserve">            Принятое решение: за 3, против  0.</w:t>
            </w:r>
          </w:p>
          <w:p w:rsidR="00860E0A" w:rsidRPr="000E10E0" w:rsidRDefault="00860E0A" w:rsidP="001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 w:themeColor="text1"/>
                <w:lang w:val="hy-AM"/>
              </w:rPr>
            </w:pPr>
            <w:r w:rsidRPr="000E10E0">
              <w:rPr>
                <w:rFonts w:ascii="GHEA Grapalat" w:hAnsi="GHEA Grapalat" w:cs="GHEA Grapalat"/>
                <w:color w:val="000000" w:themeColor="text1"/>
                <w:lang w:val="ru-RU"/>
              </w:rPr>
              <w:t>6</w:t>
            </w:r>
            <w:r w:rsidRPr="000E10E0">
              <w:rPr>
                <w:rFonts w:ascii="GHEA Grapalat" w:hAnsi="GHEA Grapalat" w:cs="GHEA Grapalat"/>
                <w:color w:val="000000" w:themeColor="text1"/>
                <w:lang w:val="af-ZA"/>
              </w:rPr>
              <w:t xml:space="preserve">.2 </w:t>
            </w:r>
            <w:r w:rsidRPr="000E10E0">
              <w:rPr>
                <w:rFonts w:ascii="GHEA Grapalat" w:hAnsi="GHEA Grapalat" w:cs="GHEA Grapalat"/>
                <w:color w:val="000000" w:themeColor="text1"/>
                <w:lang w:val="ru-RU"/>
              </w:rPr>
              <w:t>Продолжить</w:t>
            </w:r>
            <w:r w:rsidRPr="000E10E0">
              <w:rPr>
                <w:rFonts w:ascii="GHEA Grapalat" w:hAnsi="GHEA Grapalat" w:cs="GHEA Grapalat"/>
                <w:color w:val="000000" w:themeColor="text1"/>
                <w:lang w:val="hy-AM"/>
              </w:rPr>
              <w:t xml:space="preserve"> заседание комиссии </w:t>
            </w:r>
            <w:r w:rsidR="00826D39" w:rsidRPr="000E10E0">
              <w:rPr>
                <w:rFonts w:ascii="GHEA Grapalat" w:hAnsi="GHEA Grapalat" w:cs="GHEA Grapalat"/>
                <w:color w:val="000000" w:themeColor="text1"/>
                <w:lang w:val="hy-AM"/>
              </w:rPr>
              <w:t>15 мая</w:t>
            </w:r>
            <w:r w:rsidR="002B4C61" w:rsidRPr="000E10E0">
              <w:rPr>
                <w:rFonts w:ascii="GHEA Grapalat" w:hAnsi="GHEA Grapalat" w:cs="GHEA Grapalat"/>
                <w:color w:val="000000" w:themeColor="text1"/>
                <w:lang w:val="hy-AM"/>
              </w:rPr>
              <w:t xml:space="preserve"> 2023 </w:t>
            </w:r>
            <w:r w:rsidR="00D32554" w:rsidRPr="000E10E0">
              <w:rPr>
                <w:rFonts w:ascii="GHEA Grapalat" w:hAnsi="GHEA Grapalat" w:cs="GHEA Grapalat"/>
                <w:color w:val="000000" w:themeColor="text1"/>
                <w:lang w:val="hy-AM"/>
              </w:rPr>
              <w:t>года в 11</w:t>
            </w:r>
            <w:r w:rsidRPr="000E10E0">
              <w:rPr>
                <w:rFonts w:ascii="GHEA Grapalat" w:hAnsi="GHEA Grapalat" w:cs="GHEA Grapalat"/>
                <w:color w:val="000000" w:themeColor="text1"/>
                <w:lang w:val="ru-RU"/>
              </w:rPr>
              <w:t>:</w:t>
            </w:r>
            <w:r w:rsidRPr="000E10E0">
              <w:rPr>
                <w:rFonts w:ascii="GHEA Grapalat" w:hAnsi="GHEA Grapalat" w:cs="GHEA Grapalat"/>
                <w:color w:val="000000" w:themeColor="text1"/>
                <w:lang w:val="hy-AM"/>
              </w:rPr>
              <w:t>00 в Министерстве образования, науки, культуры и спорта РА по адресу: Вазгена Саркисяна 3, Дом правительства 2, 6 этаж, ком. 609.</w:t>
            </w:r>
          </w:p>
          <w:p w:rsidR="00860E0A" w:rsidRPr="000E10E0" w:rsidRDefault="00860E0A" w:rsidP="001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 w:themeColor="text1"/>
                <w:lang w:val="ru-RU"/>
              </w:rPr>
            </w:pPr>
            <w:r w:rsidRPr="000E10E0">
              <w:rPr>
                <w:rFonts w:ascii="GHEA Grapalat" w:hAnsi="GHEA Grapalat" w:cs="GHEA Grapalat"/>
                <w:b/>
                <w:bCs/>
                <w:iCs/>
                <w:color w:val="000000" w:themeColor="text1"/>
                <w:lang w:val="ru-RU"/>
              </w:rPr>
              <w:t xml:space="preserve">            Принятое решение: за 3, против  0.</w:t>
            </w:r>
          </w:p>
          <w:p w:rsidR="009B39D9" w:rsidRPr="000E10E0" w:rsidRDefault="009B39D9" w:rsidP="001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 w:themeColor="text1"/>
                <w:lang w:val="ru-RU"/>
              </w:rPr>
            </w:pPr>
          </w:p>
          <w:p w:rsidR="00860E0A" w:rsidRPr="000E10E0" w:rsidRDefault="00860E0A" w:rsidP="001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iCs/>
                <w:color w:val="000000" w:themeColor="text1"/>
                <w:lang w:val="ru-RU"/>
              </w:rPr>
            </w:pPr>
            <w:r w:rsidRPr="000E10E0">
              <w:rPr>
                <w:rFonts w:ascii="GHEA Grapalat" w:hAnsi="GHEA Grapalat" w:cs="GHEA Grapalat"/>
                <w:b/>
                <w:bCs/>
                <w:iCs/>
                <w:color w:val="000000" w:themeColor="text1"/>
                <w:lang w:val="ru-RU"/>
              </w:rPr>
              <w:t>Заседание оц</w:t>
            </w:r>
            <w:r w:rsidR="002B4C61" w:rsidRPr="000E10E0">
              <w:rPr>
                <w:rFonts w:ascii="GHEA Grapalat" w:hAnsi="GHEA Grapalat" w:cs="GHEA Grapalat"/>
                <w:b/>
                <w:bCs/>
                <w:iCs/>
                <w:color w:val="000000" w:themeColor="text1"/>
                <w:lang w:val="ru-RU"/>
              </w:rPr>
              <w:t>ено</w:t>
            </w:r>
            <w:r w:rsidR="00D32554" w:rsidRPr="000E10E0">
              <w:rPr>
                <w:rFonts w:ascii="GHEA Grapalat" w:hAnsi="GHEA Grapalat" w:cs="GHEA Grapalat"/>
                <w:b/>
                <w:bCs/>
                <w:iCs/>
                <w:color w:val="000000" w:themeColor="text1"/>
                <w:lang w:val="ru-RU"/>
              </w:rPr>
              <w:t xml:space="preserve">чной комиссии продолжилось </w:t>
            </w:r>
            <w:r w:rsidR="0039706C" w:rsidRPr="000E10E0">
              <w:rPr>
                <w:rFonts w:ascii="GHEA Grapalat" w:hAnsi="GHEA Grapalat" w:cs="GHEA Grapalat"/>
                <w:b/>
                <w:bCs/>
                <w:iCs/>
                <w:color w:val="000000" w:themeColor="text1"/>
                <w:lang w:val="ru-RU"/>
              </w:rPr>
              <w:t>15.05</w:t>
            </w:r>
            <w:r w:rsidR="00D32554" w:rsidRPr="000E10E0">
              <w:rPr>
                <w:rFonts w:ascii="GHEA Grapalat" w:hAnsi="GHEA Grapalat" w:cs="GHEA Grapalat"/>
                <w:b/>
                <w:bCs/>
                <w:iCs/>
                <w:color w:val="000000" w:themeColor="text1"/>
                <w:lang w:val="ru-RU"/>
              </w:rPr>
              <w:t>.2023 г. в 11</w:t>
            </w:r>
            <w:r w:rsidRPr="000E10E0">
              <w:rPr>
                <w:rFonts w:ascii="GHEA Grapalat" w:hAnsi="GHEA Grapalat" w:cs="GHEA Grapalat"/>
                <w:b/>
                <w:bCs/>
                <w:iCs/>
                <w:color w:val="000000" w:themeColor="text1"/>
                <w:lang w:val="ru-RU"/>
              </w:rPr>
              <w:t>:00</w:t>
            </w:r>
          </w:p>
          <w:p w:rsidR="009B39D9" w:rsidRPr="000E10E0" w:rsidRDefault="009B39D9" w:rsidP="001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iCs/>
                <w:color w:val="000000" w:themeColor="text1"/>
                <w:lang w:val="ru-RU"/>
              </w:rPr>
            </w:pPr>
          </w:p>
          <w:p w:rsidR="001049F7" w:rsidRPr="000E10E0" w:rsidRDefault="00860E0A" w:rsidP="001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 w:themeColor="text1"/>
                <w:lang w:val="hy-AM"/>
              </w:rPr>
            </w:pPr>
            <w:r w:rsidRPr="000E10E0">
              <w:rPr>
                <w:rFonts w:ascii="GHEA Grapalat" w:hAnsi="GHEA Grapalat" w:cs="GHEA Grapalat"/>
                <w:b/>
                <w:bCs/>
                <w:iCs/>
                <w:color w:val="000000" w:themeColor="text1"/>
                <w:lang w:val="ru-RU"/>
              </w:rPr>
              <w:t>7.</w:t>
            </w:r>
            <w:r w:rsidRPr="000E10E0">
              <w:rPr>
                <w:color w:val="000000" w:themeColor="text1"/>
                <w:lang w:val="ru-RU"/>
              </w:rPr>
              <w:t xml:space="preserve"> </w:t>
            </w:r>
            <w:r w:rsidR="009B39D9" w:rsidRPr="000E10E0">
              <w:rPr>
                <w:color w:val="000000" w:themeColor="text1"/>
                <w:lang w:val="ru-RU"/>
              </w:rPr>
              <w:t xml:space="preserve">  </w:t>
            </w:r>
            <w:r w:rsidR="001049F7" w:rsidRPr="000E10E0">
              <w:rPr>
                <w:rFonts w:ascii="GHEA Grapalat" w:hAnsi="GHEA Grapalat" w:cs="GHEA Grapalat"/>
                <w:b/>
                <w:bCs/>
                <w:color w:val="000000" w:themeColor="text1"/>
                <w:lang w:val="hy-AM"/>
              </w:rPr>
              <w:t>Об устранении несоответствий, зафиксированных в ходе оценки процесса закупки.</w:t>
            </w:r>
          </w:p>
          <w:p w:rsidR="001049F7" w:rsidRPr="000E10E0" w:rsidRDefault="00860E0A" w:rsidP="001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Calibri"/>
                <w:bCs/>
                <w:color w:val="000000" w:themeColor="text1"/>
                <w:lang w:val="hy-AM"/>
              </w:rPr>
            </w:pPr>
            <w:r w:rsidRPr="000E10E0">
              <w:rPr>
                <w:rFonts w:ascii="GHEA Grapalat" w:hAnsi="GHEA Grapalat" w:cs="GHEA Grapalat"/>
                <w:bCs/>
                <w:iCs/>
                <w:color w:val="000000" w:themeColor="text1"/>
                <w:lang w:val="ru-RU"/>
              </w:rPr>
              <w:t>7.1</w:t>
            </w:r>
            <w:r w:rsidRPr="000E10E0">
              <w:rPr>
                <w:rFonts w:ascii="GHEA Grapalat" w:hAnsi="GHEA Grapalat" w:cs="GHEA Grapalat"/>
                <w:b/>
                <w:bCs/>
                <w:iCs/>
                <w:color w:val="000000" w:themeColor="text1"/>
                <w:lang w:val="ru-RU"/>
              </w:rPr>
              <w:t xml:space="preserve"> </w:t>
            </w:r>
            <w:r w:rsidR="0039706C" w:rsidRPr="000E10E0">
              <w:rPr>
                <w:rFonts w:ascii="GHEA Grapalat" w:hAnsi="GHEA Grapalat" w:cs="GHEA Grapalat"/>
                <w:b/>
                <w:color w:val="000000" w:themeColor="text1"/>
                <w:lang w:val="ru-RU"/>
              </w:rPr>
              <w:t>«Техно Сити»</w:t>
            </w:r>
            <w:r w:rsidR="0039706C" w:rsidRPr="000E10E0">
              <w:rPr>
                <w:rFonts w:ascii="GHEA Grapalat" w:hAnsi="GHEA Grapalat" w:cs="GHEA Grapalat"/>
                <w:b/>
                <w:bCs/>
                <w:iCs/>
                <w:color w:val="000000" w:themeColor="text1"/>
                <w:lang w:val="ru-RU"/>
              </w:rPr>
              <w:t xml:space="preserve"> ООО</w:t>
            </w:r>
            <w:r w:rsidR="0039706C" w:rsidRPr="000E10E0">
              <w:rPr>
                <w:rFonts w:ascii="GHEA Grapalat" w:hAnsi="GHEA Grapalat" w:cs="GHEA Grapalat"/>
                <w:bCs/>
                <w:iCs/>
                <w:color w:val="000000" w:themeColor="text1"/>
                <w:lang w:val="ru-RU"/>
              </w:rPr>
              <w:t xml:space="preserve"> </w:t>
            </w:r>
            <w:r w:rsidRPr="000E10E0">
              <w:rPr>
                <w:rFonts w:ascii="GHEA Grapalat" w:hAnsi="GHEA Grapalat" w:cs="Calibri"/>
                <w:bCs/>
                <w:color w:val="000000" w:themeColor="text1"/>
                <w:lang w:val="hy-AM"/>
              </w:rPr>
              <w:t>в установленный срок исправил зафиксированные оце</w:t>
            </w:r>
            <w:r w:rsidR="0039706C" w:rsidRPr="000E10E0">
              <w:rPr>
                <w:rFonts w:ascii="GHEA Grapalat" w:hAnsi="GHEA Grapalat" w:cs="Calibri"/>
                <w:bCs/>
                <w:color w:val="000000" w:themeColor="text1"/>
                <w:lang w:val="hy-AM"/>
              </w:rPr>
              <w:t>н</w:t>
            </w:r>
            <w:r w:rsidR="001049F7" w:rsidRPr="000E10E0">
              <w:rPr>
                <w:rFonts w:ascii="GHEA Grapalat" w:hAnsi="GHEA Grapalat" w:cs="Calibri"/>
                <w:bCs/>
                <w:color w:val="000000" w:themeColor="text1"/>
                <w:lang w:val="hy-AM"/>
              </w:rPr>
              <w:t>очной комиссией несоответствия.</w:t>
            </w:r>
          </w:p>
          <w:p w:rsidR="00860E0A" w:rsidRPr="000E10E0" w:rsidRDefault="00860E0A" w:rsidP="001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 w:themeColor="text1"/>
                <w:lang w:val="ru-RU"/>
              </w:rPr>
            </w:pPr>
            <w:r w:rsidRPr="000E10E0">
              <w:rPr>
                <w:rFonts w:ascii="GHEA Grapalat" w:hAnsi="GHEA Grapalat" w:cs="GHEA Grapalat"/>
                <w:b/>
                <w:bCs/>
                <w:iCs/>
                <w:color w:val="000000" w:themeColor="text1"/>
                <w:lang w:val="hy-AM"/>
              </w:rPr>
              <w:t xml:space="preserve">            </w:t>
            </w:r>
            <w:r w:rsidRPr="000E10E0">
              <w:rPr>
                <w:rFonts w:ascii="GHEA Grapalat" w:hAnsi="GHEA Grapalat" w:cs="GHEA Grapalat"/>
                <w:b/>
                <w:bCs/>
                <w:iCs/>
                <w:color w:val="000000" w:themeColor="text1"/>
                <w:lang w:val="ru-RU"/>
              </w:rPr>
              <w:t>Принятое решение: за 3, против  0.</w:t>
            </w:r>
          </w:p>
          <w:p w:rsidR="009B39D9" w:rsidRPr="000E10E0" w:rsidRDefault="009B39D9" w:rsidP="001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 w:themeColor="text1"/>
                <w:lang w:val="ru-RU"/>
              </w:rPr>
            </w:pPr>
          </w:p>
          <w:p w:rsidR="00860E0A" w:rsidRPr="000E10E0" w:rsidRDefault="00860E0A" w:rsidP="001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 w:themeColor="text1"/>
                <w:lang w:val="ru-RU"/>
              </w:rPr>
            </w:pPr>
            <w:r w:rsidRPr="000E10E0">
              <w:rPr>
                <w:rFonts w:ascii="GHEA Grapalat" w:hAnsi="GHEA Grapalat" w:cs="GHEA Grapalat"/>
                <w:b/>
                <w:bCs/>
                <w:color w:val="000000" w:themeColor="text1"/>
                <w:lang w:val="ru-RU"/>
              </w:rPr>
              <w:t>8. Информация об участниках, занявших первое место, не признаными таковыми и отклоненными:</w:t>
            </w:r>
          </w:p>
          <w:p w:rsidR="000B7D27" w:rsidRPr="000E10E0" w:rsidRDefault="00860E0A" w:rsidP="001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 w:themeColor="text1"/>
                <w:lang w:val="ru-RU"/>
              </w:rPr>
            </w:pPr>
            <w:r w:rsidRPr="000E10E0">
              <w:rPr>
                <w:rFonts w:ascii="GHEA Grapalat" w:hAnsi="GHEA Grapalat" w:cs="GHEA Grapalat"/>
                <w:color w:val="000000" w:themeColor="text1"/>
                <w:lang w:val="ru-RU"/>
              </w:rPr>
              <w:t xml:space="preserve">8.1 </w:t>
            </w:r>
            <w:r w:rsidR="000B7D27" w:rsidRPr="000E10E0">
              <w:rPr>
                <w:rFonts w:ascii="GHEA Grapalat" w:hAnsi="GHEA Grapalat" w:cs="GHEA Grapalat"/>
                <w:color w:val="000000" w:themeColor="text1"/>
                <w:lang w:val="ru-RU"/>
              </w:rPr>
              <w:t>На основании статьи 34 Закона РА "О закупках" от участников, занявших 1 место и представивших заявки с удовлетворительной оценкой.</w:t>
            </w:r>
          </w:p>
          <w:p w:rsidR="000B7D27" w:rsidRPr="000E10E0" w:rsidRDefault="000B7D27" w:rsidP="001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Cs/>
                <w:iCs/>
                <w:color w:val="000000" w:themeColor="text1"/>
                <w:lang w:val="hy-AM"/>
              </w:rPr>
            </w:pPr>
            <w:r w:rsidRPr="000E10E0">
              <w:rPr>
                <w:rFonts w:ascii="GHEA Grapalat" w:hAnsi="GHEA Grapalat" w:cs="GHEA Grapalat"/>
                <w:bCs/>
                <w:iCs/>
                <w:color w:val="000000" w:themeColor="text1"/>
                <w:lang w:val="hy-AM"/>
              </w:rPr>
              <w:t>Признать ООО «Спорт Инсайт» избранным участником 1-го</w:t>
            </w:r>
            <w:r w:rsidRPr="000E10E0">
              <w:rPr>
                <w:rFonts w:ascii="GHEA Grapalat" w:hAnsi="GHEA Grapalat" w:cs="GHEA Grapalat"/>
                <w:bCs/>
                <w:iCs/>
                <w:color w:val="000000" w:themeColor="text1"/>
                <w:lang w:val="ru-RU"/>
              </w:rPr>
              <w:t xml:space="preserve"> лота</w:t>
            </w:r>
            <w:r w:rsidRPr="000E10E0">
              <w:rPr>
                <w:rFonts w:ascii="GHEA Grapalat" w:hAnsi="GHEA Grapalat" w:cs="GHEA Grapalat"/>
                <w:bCs/>
                <w:iCs/>
                <w:color w:val="000000" w:themeColor="text1"/>
                <w:lang w:val="hy-AM"/>
              </w:rPr>
              <w:t>,</w:t>
            </w:r>
          </w:p>
          <w:p w:rsidR="000B7D27" w:rsidRPr="000E10E0" w:rsidRDefault="000B7D27" w:rsidP="001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Cs/>
                <w:iCs/>
                <w:color w:val="000000" w:themeColor="text1"/>
                <w:lang w:val="hy-AM"/>
              </w:rPr>
            </w:pPr>
            <w:r w:rsidRPr="000E10E0">
              <w:rPr>
                <w:rFonts w:ascii="GHEA Grapalat" w:hAnsi="GHEA Grapalat" w:cs="GHEA Grapalat"/>
                <w:bCs/>
                <w:iCs/>
                <w:color w:val="000000" w:themeColor="text1"/>
                <w:lang w:val="hy-AM"/>
              </w:rPr>
              <w:t>Признать ООО «Техно Сити» избранным участником 2-го лота.</w:t>
            </w:r>
            <w:r w:rsidR="00860E0A" w:rsidRPr="000E10E0">
              <w:rPr>
                <w:rFonts w:ascii="GHEA Grapalat" w:hAnsi="GHEA Grapalat" w:cs="GHEA Grapalat"/>
                <w:bCs/>
                <w:iCs/>
                <w:color w:val="000000" w:themeColor="text1"/>
                <w:lang w:val="hy-AM"/>
              </w:rPr>
              <w:t xml:space="preserve">         </w:t>
            </w:r>
          </w:p>
          <w:p w:rsidR="00860E0A" w:rsidRPr="000E10E0" w:rsidRDefault="00860E0A" w:rsidP="001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 w:themeColor="text1"/>
                <w:lang w:val="ru-RU"/>
              </w:rPr>
            </w:pPr>
            <w:r w:rsidRPr="000E10E0">
              <w:rPr>
                <w:rFonts w:ascii="GHEA Grapalat" w:hAnsi="GHEA Grapalat" w:cs="GHEA Grapalat"/>
                <w:b/>
                <w:bCs/>
                <w:iCs/>
                <w:color w:val="000000" w:themeColor="text1"/>
                <w:lang w:val="hy-AM"/>
              </w:rPr>
              <w:t xml:space="preserve">   </w:t>
            </w:r>
            <w:r w:rsidRPr="000E10E0">
              <w:rPr>
                <w:rFonts w:ascii="GHEA Grapalat" w:hAnsi="GHEA Grapalat" w:cs="GHEA Grapalat"/>
                <w:b/>
                <w:bCs/>
                <w:iCs/>
                <w:color w:val="000000" w:themeColor="text1"/>
                <w:lang w:val="ru-RU"/>
              </w:rPr>
              <w:t>Принятое решение: за 3, против  0.</w:t>
            </w:r>
          </w:p>
          <w:p w:rsidR="001049F7" w:rsidRPr="000E10E0" w:rsidRDefault="002E7805" w:rsidP="001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Cs/>
                <w:iCs/>
                <w:color w:val="000000" w:themeColor="text1"/>
                <w:lang w:val="ru-RU"/>
              </w:rPr>
            </w:pPr>
            <w:r w:rsidRPr="000E10E0">
              <w:rPr>
                <w:rFonts w:ascii="GHEA Grapalat" w:hAnsi="GHEA Grapalat" w:cs="GHEA Grapalat"/>
                <w:bCs/>
                <w:iCs/>
                <w:color w:val="000000" w:themeColor="text1"/>
                <w:lang w:val="ru-RU"/>
              </w:rPr>
              <w:t xml:space="preserve">8.2 </w:t>
            </w:r>
            <w:r w:rsidR="001049F7" w:rsidRPr="000E10E0">
              <w:rPr>
                <w:rFonts w:ascii="GHEA Grapalat" w:hAnsi="GHEA Grapalat" w:cs="GHEA Grapalat"/>
                <w:bCs/>
                <w:iCs/>
                <w:color w:val="000000" w:themeColor="text1"/>
                <w:lang w:val="ru-RU"/>
              </w:rPr>
              <w:t xml:space="preserve">На основании подпункта 2 пункта </w:t>
            </w:r>
            <w:r w:rsidR="003E5187" w:rsidRPr="000E10E0">
              <w:rPr>
                <w:rFonts w:ascii="GHEA Grapalat" w:hAnsi="GHEA Grapalat" w:cs="GHEA Grapalat"/>
                <w:bCs/>
                <w:iCs/>
                <w:color w:val="000000" w:themeColor="text1"/>
                <w:lang w:val="ru-RU"/>
              </w:rPr>
              <w:t xml:space="preserve">Порядка, утвержденного решением Правительства РА № 534-Н от 18.05.2017, отклонить заявку </w:t>
            </w:r>
            <w:r w:rsidR="001049F7" w:rsidRPr="000E10E0">
              <w:rPr>
                <w:rFonts w:ascii="GHEA Grapalat" w:hAnsi="GHEA Grapalat" w:cs="GHEA Grapalat"/>
                <w:bCs/>
                <w:iCs/>
                <w:color w:val="000000" w:themeColor="text1"/>
                <w:lang w:val="ru-RU"/>
              </w:rPr>
              <w:t>"Техно Сити"</w:t>
            </w:r>
            <w:r w:rsidR="003E5187" w:rsidRPr="000E10E0">
              <w:rPr>
                <w:rFonts w:ascii="GHEA Grapalat" w:hAnsi="GHEA Grapalat" w:cs="GHEA Grapalat"/>
                <w:bCs/>
                <w:iCs/>
                <w:color w:val="000000" w:themeColor="text1"/>
                <w:lang w:val="ru-RU"/>
              </w:rPr>
              <w:t xml:space="preserve"> ООО  на 1-ого лота</w:t>
            </w:r>
            <w:r w:rsidR="001049F7" w:rsidRPr="000E10E0">
              <w:rPr>
                <w:rFonts w:ascii="GHEA Grapalat" w:hAnsi="GHEA Grapalat" w:cs="GHEA Grapalat"/>
                <w:bCs/>
                <w:iCs/>
                <w:color w:val="000000" w:themeColor="text1"/>
                <w:lang w:val="ru-RU"/>
              </w:rPr>
              <w:t>.</w:t>
            </w:r>
          </w:p>
          <w:p w:rsidR="003E5187" w:rsidRPr="000E10E0" w:rsidRDefault="003E5187" w:rsidP="003E5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 w:themeColor="text1"/>
                <w:lang w:val="ru-RU"/>
              </w:rPr>
            </w:pPr>
            <w:r w:rsidRPr="000E10E0">
              <w:rPr>
                <w:rFonts w:ascii="GHEA Grapalat" w:hAnsi="GHEA Grapalat" w:cs="GHEA Grapalat"/>
                <w:b/>
                <w:bCs/>
                <w:iCs/>
                <w:color w:val="000000" w:themeColor="text1"/>
                <w:lang w:val="hy-AM"/>
              </w:rPr>
              <w:t xml:space="preserve">          </w:t>
            </w:r>
            <w:r w:rsidRPr="000E10E0">
              <w:rPr>
                <w:rFonts w:ascii="GHEA Grapalat" w:hAnsi="GHEA Grapalat" w:cs="GHEA Grapalat"/>
                <w:b/>
                <w:bCs/>
                <w:iCs/>
                <w:color w:val="000000" w:themeColor="text1"/>
                <w:lang w:val="ru-RU"/>
              </w:rPr>
              <w:t>Принятое решение: за 3, против  0.</w:t>
            </w:r>
          </w:p>
          <w:p w:rsidR="003E5187" w:rsidRPr="000E10E0" w:rsidRDefault="003E5187" w:rsidP="001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i/>
                <w:color w:val="000000" w:themeColor="text1"/>
                <w:sz w:val="20"/>
                <w:szCs w:val="20"/>
                <w:lang w:val="hy-AM"/>
              </w:rPr>
            </w:pPr>
            <w:r w:rsidRPr="000E10E0">
              <w:rPr>
                <w:rFonts w:ascii="GHEA Grapalat" w:hAnsi="GHEA Grapalat" w:cs="GHEA Grapalat"/>
                <w:color w:val="000000" w:themeColor="text1"/>
                <w:lang w:val="af-ZA"/>
              </w:rPr>
              <w:t>8</w:t>
            </w:r>
            <w:r w:rsidRPr="000E10E0">
              <w:rPr>
                <w:rFonts w:ascii="GHEA Grapalat" w:hAnsi="GHEA Grapalat" w:cs="GHEA Grapalat"/>
                <w:color w:val="000000" w:themeColor="text1"/>
                <w:lang w:val="hy-AM"/>
              </w:rPr>
              <w:t>.3</w:t>
            </w:r>
            <w:r w:rsidRPr="000E10E0">
              <w:rPr>
                <w:rFonts w:ascii="GHEA Grapalat" w:hAnsi="GHEA Grapalat" w:cs="GHEA Grapalat"/>
                <w:b/>
                <w:color w:val="000000" w:themeColor="text1"/>
                <w:lang w:val="hy-AM"/>
              </w:rPr>
              <w:t xml:space="preserve"> </w:t>
            </w:r>
            <w:r w:rsidRPr="000E10E0">
              <w:rPr>
                <w:rFonts w:ascii="GHEA Grapalat" w:eastAsia="Calibri" w:hAnsi="GHEA Grapalat" w:cs="Sylfaen"/>
                <w:color w:val="000000" w:themeColor="text1"/>
                <w:lang w:val="hy-AM"/>
              </w:rPr>
              <w:t xml:space="preserve">В результате реверсивного аукциона заявка </w:t>
            </w:r>
            <w:r w:rsidRPr="000E10E0">
              <w:rPr>
                <w:rFonts w:ascii="GHEA Grapalat" w:hAnsi="GHEA Grapalat"/>
                <w:b/>
                <w:color w:val="000000" w:themeColor="text1"/>
                <w:lang w:val="hy-AM"/>
              </w:rPr>
              <w:t>«</w:t>
            </w:r>
            <w:hyperlink r:id="rId14" w:history="1">
              <w:r w:rsidRPr="000E10E0">
                <w:rPr>
                  <w:rFonts w:ascii="GHEA Grapalat" w:hAnsi="GHEA Grapalat"/>
                  <w:b/>
                  <w:color w:val="000000" w:themeColor="text1"/>
                  <w:lang w:val="ru-RU"/>
                </w:rPr>
                <w:t>Ваагн Кесоян</w:t>
              </w:r>
              <w:r w:rsidRPr="000E10E0">
                <w:rPr>
                  <w:rFonts w:ascii="GHEA Grapalat" w:hAnsi="GHEA Grapalat"/>
                  <w:b/>
                  <w:color w:val="000000" w:themeColor="text1"/>
                  <w:lang w:val="hy-AM"/>
                </w:rPr>
                <w:t>»</w:t>
              </w:r>
              <w:r w:rsidRPr="000E10E0">
                <w:rPr>
                  <w:rFonts w:ascii="GHEA Grapalat" w:hAnsi="GHEA Grapalat"/>
                  <w:b/>
                  <w:color w:val="000000" w:themeColor="text1"/>
                  <w:lang w:val="ru-RU"/>
                </w:rPr>
                <w:t xml:space="preserve"> ИП</w:t>
              </w:r>
            </w:hyperlink>
            <w:r w:rsidRPr="000E10E0">
              <w:rPr>
                <w:rFonts w:ascii="GHEA Grapalat" w:hAnsi="GHEA Grapalat"/>
                <w:b/>
                <w:color w:val="000000" w:themeColor="text1"/>
                <w:lang w:val="ru-RU"/>
              </w:rPr>
              <w:t xml:space="preserve"> </w:t>
            </w:r>
            <w:r w:rsidRPr="000E10E0">
              <w:rPr>
                <w:rFonts w:ascii="GHEA Grapalat" w:eastAsia="Calibri" w:hAnsi="GHEA Grapalat" w:cs="Sylfaen"/>
                <w:color w:val="000000" w:themeColor="text1"/>
                <w:lang w:val="hy-AM"/>
              </w:rPr>
              <w:t xml:space="preserve">на 1-ю и 2-ю </w:t>
            </w:r>
            <w:r w:rsidRPr="000E10E0">
              <w:rPr>
                <w:rFonts w:ascii="GHEA Grapalat" w:eastAsia="Calibri" w:hAnsi="GHEA Grapalat" w:cs="Sylfaen"/>
                <w:color w:val="000000" w:themeColor="text1"/>
                <w:lang w:val="ru-RU"/>
              </w:rPr>
              <w:t>лотах</w:t>
            </w:r>
            <w:r w:rsidRPr="000E10E0">
              <w:rPr>
                <w:rFonts w:ascii="GHEA Grapalat" w:eastAsia="Calibri" w:hAnsi="GHEA Grapalat" w:cs="Sylfaen"/>
                <w:color w:val="000000" w:themeColor="text1"/>
                <w:lang w:val="hy-AM"/>
              </w:rPr>
              <w:t xml:space="preserve"> была отклонена системой на основании превышения расчетной</w:t>
            </w:r>
            <w:r w:rsidRPr="000E10E0">
              <w:rPr>
                <w:rFonts w:ascii="GHEA Grapalat" w:eastAsia="Calibri" w:hAnsi="GHEA Grapalat" w:cs="Sylfaen"/>
                <w:color w:val="000000" w:themeColor="text1"/>
                <w:sz w:val="20"/>
                <w:lang w:val="hy-AM"/>
              </w:rPr>
              <w:t xml:space="preserve"> цены.</w:t>
            </w:r>
          </w:p>
          <w:p w:rsidR="002E7805" w:rsidRPr="000E10E0" w:rsidRDefault="00B327DC" w:rsidP="001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 w:themeColor="text1"/>
                <w:lang w:val="ru-RU"/>
              </w:rPr>
            </w:pPr>
            <w:r w:rsidRPr="000E10E0">
              <w:rPr>
                <w:rFonts w:ascii="GHEA Grapalat" w:hAnsi="GHEA Grapalat" w:cs="GHEA Grapalat"/>
                <w:b/>
                <w:bCs/>
                <w:iCs/>
                <w:color w:val="000000" w:themeColor="text1"/>
                <w:lang w:val="hy-AM"/>
              </w:rPr>
              <w:t xml:space="preserve">         </w:t>
            </w:r>
            <w:r w:rsidR="002E7805" w:rsidRPr="000E10E0">
              <w:rPr>
                <w:rFonts w:ascii="GHEA Grapalat" w:hAnsi="GHEA Grapalat" w:cs="GHEA Grapalat"/>
                <w:b/>
                <w:bCs/>
                <w:iCs/>
                <w:color w:val="000000" w:themeColor="text1"/>
                <w:lang w:val="hy-AM"/>
              </w:rPr>
              <w:t xml:space="preserve"> </w:t>
            </w:r>
            <w:r w:rsidR="002E7805" w:rsidRPr="000E10E0">
              <w:rPr>
                <w:rFonts w:ascii="GHEA Grapalat" w:hAnsi="GHEA Grapalat" w:cs="GHEA Grapalat"/>
                <w:b/>
                <w:bCs/>
                <w:iCs/>
                <w:color w:val="000000" w:themeColor="text1"/>
                <w:lang w:val="ru-RU"/>
              </w:rPr>
              <w:t>Принятое решение: за 3, против  0.</w:t>
            </w:r>
          </w:p>
          <w:p w:rsidR="009B39D9" w:rsidRPr="000E10E0" w:rsidRDefault="009B39D9" w:rsidP="001A4647">
            <w:pPr>
              <w:spacing w:after="0" w:line="240" w:lineRule="auto"/>
              <w:jc w:val="both"/>
              <w:rPr>
                <w:rFonts w:ascii="GHEA Grapalat" w:eastAsia="Calibri" w:hAnsi="GHEA Grapalat" w:cs="Sylfaen"/>
                <w:b/>
                <w:color w:val="000000" w:themeColor="text1"/>
                <w:lang w:val="hy-AM"/>
              </w:rPr>
            </w:pPr>
          </w:p>
          <w:p w:rsidR="009B39D9" w:rsidRPr="000E10E0" w:rsidRDefault="009B39D9" w:rsidP="001A4647">
            <w:pPr>
              <w:spacing w:after="0" w:line="240" w:lineRule="auto"/>
              <w:jc w:val="both"/>
              <w:rPr>
                <w:rFonts w:ascii="GHEA Grapalat" w:eastAsia="Calibri" w:hAnsi="GHEA Grapalat" w:cs="Sylfaen"/>
                <w:b/>
                <w:color w:val="000000" w:themeColor="text1"/>
                <w:lang w:val="hy-AM"/>
              </w:rPr>
            </w:pPr>
          </w:p>
          <w:p w:rsidR="009B39D9" w:rsidRPr="000E10E0" w:rsidRDefault="009B39D9" w:rsidP="001A4647">
            <w:pPr>
              <w:spacing w:after="0" w:line="240" w:lineRule="auto"/>
              <w:jc w:val="both"/>
              <w:rPr>
                <w:rFonts w:ascii="GHEA Grapalat" w:eastAsia="Calibri" w:hAnsi="GHEA Grapalat" w:cs="Sylfaen"/>
                <w:b/>
                <w:color w:val="000000" w:themeColor="text1"/>
                <w:lang w:val="hy-AM"/>
              </w:rPr>
            </w:pPr>
          </w:p>
          <w:p w:rsidR="009B39D9" w:rsidRPr="000E10E0" w:rsidRDefault="009B39D9" w:rsidP="001A4647">
            <w:pPr>
              <w:spacing w:after="0" w:line="240" w:lineRule="auto"/>
              <w:jc w:val="both"/>
              <w:rPr>
                <w:rFonts w:ascii="GHEA Grapalat" w:eastAsia="Calibri" w:hAnsi="GHEA Grapalat" w:cs="Sylfaen"/>
                <w:b/>
                <w:color w:val="000000" w:themeColor="text1"/>
                <w:lang w:val="hy-AM"/>
              </w:rPr>
            </w:pPr>
          </w:p>
          <w:p w:rsidR="00294306" w:rsidRPr="000E10E0" w:rsidRDefault="00FB6B6F" w:rsidP="001A4647">
            <w:pPr>
              <w:spacing w:after="0" w:line="240" w:lineRule="auto"/>
              <w:jc w:val="both"/>
              <w:rPr>
                <w:rFonts w:ascii="GHEA Grapalat" w:eastAsia="Calibri" w:hAnsi="GHEA Grapalat" w:cs="Sylfaen"/>
                <w:b/>
                <w:color w:val="000000" w:themeColor="text1"/>
                <w:lang w:val="hy-AM"/>
              </w:rPr>
            </w:pPr>
            <w:r w:rsidRPr="000E10E0">
              <w:rPr>
                <w:rFonts w:ascii="GHEA Grapalat" w:eastAsia="Calibri" w:hAnsi="GHEA Grapalat" w:cs="Sylfaen"/>
                <w:b/>
                <w:color w:val="000000" w:themeColor="text1"/>
                <w:lang w:val="hy-AM"/>
              </w:rPr>
              <w:t>9</w:t>
            </w:r>
            <w:r w:rsidR="00294306" w:rsidRPr="000E10E0">
              <w:rPr>
                <w:rFonts w:ascii="GHEA Grapalat" w:eastAsia="Calibri" w:hAnsi="GHEA Grapalat" w:cs="Sylfaen"/>
                <w:b/>
                <w:color w:val="000000" w:themeColor="text1"/>
                <w:lang w:val="hy-AM"/>
              </w:rPr>
              <w:t xml:space="preserve">. </w:t>
            </w:r>
            <w:r w:rsidR="00294306" w:rsidRPr="000E10E0">
              <w:rPr>
                <w:rFonts w:ascii="GHEA Grapalat" w:hAnsi="GHEA Grapalat" w:cs="GHEA Grapalat"/>
                <w:b/>
                <w:bCs/>
                <w:color w:val="000000" w:themeColor="text1"/>
                <w:lang w:val="ru-RU"/>
              </w:rPr>
              <w:t>О результатах оценки:</w:t>
            </w:r>
          </w:p>
          <w:p w:rsidR="00294306" w:rsidRPr="000E10E0" w:rsidRDefault="00FB6B6F" w:rsidP="001A4647">
            <w:pPr>
              <w:spacing w:after="0" w:line="240" w:lineRule="auto"/>
              <w:jc w:val="both"/>
              <w:rPr>
                <w:rFonts w:ascii="GHEA Grapalat" w:eastAsia="Calibri" w:hAnsi="GHEA Grapalat" w:cs="Sylfaen"/>
                <w:color w:val="000000" w:themeColor="text1"/>
                <w:lang w:val="hy-AM"/>
              </w:rPr>
            </w:pPr>
            <w:r w:rsidRPr="000E10E0">
              <w:rPr>
                <w:rFonts w:ascii="GHEA Grapalat" w:eastAsia="Calibri" w:hAnsi="GHEA Grapalat" w:cs="Sylfaen"/>
                <w:color w:val="000000" w:themeColor="text1"/>
                <w:lang w:val="ru-RU"/>
              </w:rPr>
              <w:t>9</w:t>
            </w:r>
            <w:r w:rsidR="00294306" w:rsidRPr="000E10E0">
              <w:rPr>
                <w:rFonts w:ascii="GHEA Grapalat" w:eastAsia="Calibri" w:hAnsi="GHEA Grapalat" w:cs="Sylfaen"/>
                <w:color w:val="000000" w:themeColor="text1"/>
                <w:lang w:val="hy-AM"/>
              </w:rPr>
              <w:t xml:space="preserve">.1 </w:t>
            </w:r>
            <w:r w:rsidRPr="000E10E0">
              <w:rPr>
                <w:rFonts w:ascii="GHEA Grapalat" w:eastAsia="Calibri" w:hAnsi="GHEA Grapalat" w:cs="Sylfaen"/>
                <w:color w:val="000000" w:themeColor="text1"/>
                <w:lang w:val="hy-AM"/>
              </w:rPr>
              <w:t>Опубликовать обьявление</w:t>
            </w:r>
            <w:r w:rsidR="002B4C61" w:rsidRPr="000E10E0">
              <w:rPr>
                <w:rFonts w:ascii="GHEA Grapalat" w:eastAsia="Calibri" w:hAnsi="GHEA Grapalat" w:cs="Sylfaen"/>
                <w:color w:val="000000" w:themeColor="text1"/>
                <w:lang w:val="hy-AM"/>
              </w:rPr>
              <w:t xml:space="preserve"> о решении заключения договора </w:t>
            </w:r>
            <w:r w:rsidR="00294306" w:rsidRPr="000E10E0">
              <w:rPr>
                <w:rFonts w:ascii="GHEA Grapalat" w:eastAsia="Calibri" w:hAnsi="GHEA Grapalat" w:cs="Sylfaen"/>
                <w:color w:val="000000" w:themeColor="text1"/>
                <w:lang w:val="hy-AM"/>
              </w:rPr>
              <w:t xml:space="preserve">и согласно статье 10 Закона РА "О закупках" установить срок бездействия со дня, следующего за днем публикации объявления о заключении договора, до 10 календарного дня включительно, после чего </w:t>
            </w:r>
            <w:r w:rsidR="00051B17" w:rsidRPr="000E10E0">
              <w:rPr>
                <w:rFonts w:ascii="GHEA Grapalat" w:eastAsia="Calibri" w:hAnsi="GHEA Grapalat" w:cs="Sylfaen"/>
                <w:color w:val="000000" w:themeColor="text1"/>
                <w:lang w:val="hy-AM"/>
              </w:rPr>
              <w:t>избранных участников</w:t>
            </w:r>
            <w:r w:rsidR="00294306" w:rsidRPr="000E10E0">
              <w:rPr>
                <w:rFonts w:ascii="GHEA Grapalat" w:eastAsia="Calibri" w:hAnsi="GHEA Grapalat" w:cs="Sylfaen"/>
                <w:color w:val="000000" w:themeColor="text1"/>
                <w:lang w:val="hy-AM"/>
              </w:rPr>
              <w:t>, в соответствии с Порядком организации закупок, представить пр</w:t>
            </w:r>
            <w:r w:rsidR="00500B2A" w:rsidRPr="000E10E0">
              <w:rPr>
                <w:rFonts w:ascii="GHEA Grapalat" w:eastAsia="Calibri" w:hAnsi="GHEA Grapalat" w:cs="Sylfaen"/>
                <w:color w:val="000000" w:themeColor="text1"/>
                <w:lang w:val="hy-AM"/>
              </w:rPr>
              <w:t>едложение о заключении договора.</w:t>
            </w:r>
          </w:p>
          <w:p w:rsidR="00294306" w:rsidRPr="000E10E0" w:rsidRDefault="00294306" w:rsidP="001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 w:themeColor="text1"/>
                <w:lang w:val="hy-AM"/>
              </w:rPr>
            </w:pPr>
            <w:r w:rsidRPr="000E10E0">
              <w:rPr>
                <w:rFonts w:ascii="GHEA Grapalat" w:hAnsi="GHEA Grapalat" w:cs="GHEA Grapalat"/>
                <w:b/>
                <w:bCs/>
                <w:iCs/>
                <w:color w:val="000000" w:themeColor="text1"/>
                <w:lang w:val="hy-AM"/>
              </w:rPr>
              <w:t xml:space="preserve">            Принятое </w:t>
            </w:r>
            <w:r w:rsidRPr="000E10E0">
              <w:rPr>
                <w:rFonts w:ascii="GHEA Grapalat" w:hAnsi="GHEA Grapalat" w:cs="GHEA Grapalat"/>
                <w:b/>
                <w:bCs/>
                <w:iCs/>
                <w:color w:val="000000" w:themeColor="text1"/>
                <w:lang w:val="ru-RU"/>
              </w:rPr>
              <w:t>решение</w:t>
            </w:r>
            <w:r w:rsidRPr="000E10E0">
              <w:rPr>
                <w:rFonts w:ascii="GHEA Grapalat" w:hAnsi="GHEA Grapalat" w:cs="GHEA Grapalat"/>
                <w:b/>
                <w:bCs/>
                <w:iCs/>
                <w:color w:val="000000" w:themeColor="text1"/>
                <w:lang w:val="hy-AM"/>
              </w:rPr>
              <w:t>: за 3, против  0.</w:t>
            </w:r>
          </w:p>
          <w:tbl>
            <w:tblPr>
              <w:tblStyle w:val="a4"/>
              <w:tblW w:w="149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927"/>
            </w:tblGrid>
            <w:tr w:rsidR="000E10E0" w:rsidRPr="004479AD" w:rsidTr="00687747">
              <w:tc>
                <w:tcPr>
                  <w:tcW w:w="14927" w:type="dxa"/>
                </w:tcPr>
                <w:p w:rsidR="009B39D9" w:rsidRPr="000E10E0" w:rsidRDefault="009B39D9" w:rsidP="001A4647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lang w:val="ru-RU"/>
                    </w:rPr>
                  </w:pPr>
                </w:p>
                <w:p w:rsidR="00294306" w:rsidRPr="000E10E0" w:rsidRDefault="00294306" w:rsidP="001A4647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lang w:val="ru-RU"/>
                    </w:rPr>
                  </w:pPr>
                  <w:r w:rsidRPr="000E10E0"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lang w:val="ru-RU"/>
                    </w:rPr>
                    <w:t xml:space="preserve">Оценочная Комиссия </w:t>
                  </w:r>
                  <w:r w:rsidRPr="000E10E0">
                    <w:rPr>
                      <w:rFonts w:ascii="GHEA Grapalat" w:hAnsi="GHEA Grapalat" w:cs="Sylfaen"/>
                      <w:b/>
                      <w:color w:val="000000" w:themeColor="text1"/>
                      <w:lang w:val="ru-RU"/>
                    </w:rPr>
                    <w:t>электронного аукциона</w:t>
                  </w:r>
                </w:p>
                <w:p w:rsidR="00294306" w:rsidRPr="000E10E0" w:rsidRDefault="00294306" w:rsidP="001A4647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lang w:val="ru-RU"/>
                    </w:rPr>
                  </w:pPr>
                  <w:r w:rsidRPr="000E10E0"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lang w:val="ru-RU"/>
                    </w:rPr>
                    <w:t>под кодом «</w:t>
                  </w:r>
                  <w:r w:rsidR="00FB6B6F" w:rsidRPr="000E10E0"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lang w:val="ru-RU"/>
                    </w:rPr>
                    <w:t>ՀՀԿԳՄՍՆԷԱՃԱՊՁԲ</w:t>
                  </w:r>
                  <w:r w:rsidR="002B4C61" w:rsidRPr="000E10E0"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lang w:val="ru-RU"/>
                    </w:rPr>
                    <w:t>-</w:t>
                  </w:r>
                  <w:r w:rsidR="00B327DC" w:rsidRPr="000E10E0"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lang w:val="ru-RU"/>
                    </w:rPr>
                    <w:t>23/46</w:t>
                  </w:r>
                  <w:r w:rsidRPr="000E10E0"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lang w:val="ru-RU"/>
                    </w:rPr>
                    <w:t>»</w:t>
                  </w:r>
                </w:p>
                <w:p w:rsidR="00843451" w:rsidRPr="000E10E0" w:rsidRDefault="00843451" w:rsidP="009C1529">
                  <w:pPr>
                    <w:shd w:val="clear" w:color="auto" w:fill="FFFFFF"/>
                    <w:ind w:right="488"/>
                    <w:rPr>
                      <w:rFonts w:ascii="GHEA Grapalat" w:hAnsi="GHEA Grapalat"/>
                      <w:color w:val="000000" w:themeColor="text1"/>
                      <w:lang w:val="ru-RU"/>
                    </w:rPr>
                  </w:pPr>
                  <w:r w:rsidRPr="000E10E0">
                    <w:rPr>
                      <w:rFonts w:ascii="GHEA Grapalat" w:hAnsi="GHEA Grapalat" w:cs="GHEA Grapalat"/>
                      <w:bCs/>
                      <w:iCs/>
                      <w:color w:val="000000" w:themeColor="text1"/>
                      <w:lang w:val="ru-RU"/>
                    </w:rPr>
                    <w:t xml:space="preserve">                                </w:t>
                  </w:r>
                  <w:r w:rsidR="009C1529" w:rsidRPr="000E10E0">
                    <w:rPr>
                      <w:rFonts w:ascii="GHEA Grapalat" w:hAnsi="GHEA Grapalat" w:cs="GHEA Grapalat"/>
                      <w:bCs/>
                      <w:iCs/>
                      <w:color w:val="000000" w:themeColor="text1"/>
                      <w:lang w:val="ru-RU"/>
                    </w:rPr>
                    <w:t xml:space="preserve">                                                     </w:t>
                  </w:r>
                  <w:r w:rsidRPr="000E10E0">
                    <w:rPr>
                      <w:rFonts w:ascii="GHEA Grapalat" w:hAnsi="GHEA Grapalat" w:cs="GHEA Grapalat"/>
                      <w:bCs/>
                      <w:iCs/>
                      <w:color w:val="000000" w:themeColor="text1"/>
                      <w:lang w:val="ru-RU"/>
                    </w:rPr>
                    <w:t>Карен Гилоян</w:t>
                  </w:r>
                  <w:r w:rsidRPr="000E10E0">
                    <w:rPr>
                      <w:rFonts w:ascii="GHEA Grapalat" w:hAnsi="GHEA Grapalat"/>
                      <w:color w:val="000000" w:themeColor="text1"/>
                      <w:lang w:val="ru-RU"/>
                    </w:rPr>
                    <w:t xml:space="preserve"> (председатель)</w:t>
                  </w:r>
                </w:p>
                <w:p w:rsidR="00843451" w:rsidRPr="000E10E0" w:rsidRDefault="00843451" w:rsidP="009C1529">
                  <w:pPr>
                    <w:shd w:val="clear" w:color="auto" w:fill="FFFFFF"/>
                    <w:ind w:right="488"/>
                    <w:rPr>
                      <w:rFonts w:ascii="GHEA Grapalat" w:hAnsi="GHEA Grapalat"/>
                      <w:color w:val="000000" w:themeColor="text1"/>
                      <w:lang w:val="ru-RU"/>
                    </w:rPr>
                  </w:pPr>
                </w:p>
                <w:p w:rsidR="00843451" w:rsidRPr="000E10E0" w:rsidRDefault="00843451" w:rsidP="009C1529">
                  <w:pPr>
                    <w:shd w:val="clear" w:color="auto" w:fill="FFFFFF"/>
                    <w:ind w:right="488"/>
                    <w:rPr>
                      <w:rFonts w:ascii="GHEA Grapalat" w:hAnsi="GHEA Grapalat" w:cs="Cambria"/>
                      <w:color w:val="000000" w:themeColor="text1"/>
                      <w:lang w:val="ru-RU"/>
                    </w:rPr>
                  </w:pPr>
                  <w:r w:rsidRPr="000E10E0">
                    <w:rPr>
                      <w:rFonts w:ascii="GHEA Grapalat" w:hAnsi="GHEA Grapalat"/>
                      <w:color w:val="000000" w:themeColor="text1"/>
                      <w:lang w:val="ru-RU"/>
                    </w:rPr>
                    <w:t xml:space="preserve">                                 </w:t>
                  </w:r>
                  <w:r w:rsidR="009C1529" w:rsidRPr="000E10E0">
                    <w:rPr>
                      <w:rFonts w:ascii="GHEA Grapalat" w:hAnsi="GHEA Grapalat"/>
                      <w:color w:val="000000" w:themeColor="text1"/>
                      <w:lang w:val="ru-RU"/>
                    </w:rPr>
                    <w:t xml:space="preserve">                                                   </w:t>
                  </w:r>
                  <w:r w:rsidR="004479AD">
                    <w:rPr>
                      <w:rFonts w:ascii="GHEA Grapalat" w:hAnsi="GHEA Grapalat"/>
                      <w:color w:val="000000" w:themeColor="text1"/>
                    </w:rPr>
                    <w:t xml:space="preserve"> </w:t>
                  </w:r>
                  <w:bookmarkStart w:id="0" w:name="_GoBack"/>
                  <w:bookmarkEnd w:id="0"/>
                  <w:r w:rsidRPr="000E10E0">
                    <w:rPr>
                      <w:rFonts w:ascii="GHEA Grapalat" w:hAnsi="GHEA Grapalat" w:cs="GHEA Grapalat"/>
                      <w:bCs/>
                      <w:iCs/>
                      <w:color w:val="000000" w:themeColor="text1"/>
                      <w:lang w:val="ru-RU"/>
                    </w:rPr>
                    <w:t>Давид Багумян</w:t>
                  </w:r>
                </w:p>
                <w:p w:rsidR="00843451" w:rsidRPr="000E10E0" w:rsidRDefault="00843451" w:rsidP="009C1529">
                  <w:pPr>
                    <w:shd w:val="clear" w:color="auto" w:fill="FFFFFF"/>
                    <w:ind w:right="488"/>
                    <w:rPr>
                      <w:rFonts w:ascii="GHEA Grapalat" w:hAnsi="GHEA Grapalat"/>
                      <w:color w:val="000000" w:themeColor="text1"/>
                      <w:lang w:val="ru-RU"/>
                    </w:rPr>
                  </w:pPr>
                  <w:r w:rsidRPr="000E10E0">
                    <w:rPr>
                      <w:rFonts w:ascii="GHEA Grapalat" w:hAnsi="GHEA Grapalat" w:cs="Times Armenian"/>
                      <w:color w:val="000000" w:themeColor="text1"/>
                      <w:lang w:val="ru-RU"/>
                    </w:rPr>
                    <w:t xml:space="preserve"> </w:t>
                  </w:r>
                </w:p>
                <w:p w:rsidR="00843451" w:rsidRPr="000E10E0" w:rsidRDefault="00843451" w:rsidP="009C1529">
                  <w:pPr>
                    <w:shd w:val="clear" w:color="auto" w:fill="FFFFFF"/>
                    <w:ind w:right="488"/>
                    <w:rPr>
                      <w:rFonts w:ascii="GHEA Grapalat" w:hAnsi="GHEA Grapalat" w:cs="GHEA Grapalat"/>
                      <w:color w:val="000000" w:themeColor="text1"/>
                      <w:lang w:val="ru-RU"/>
                    </w:rPr>
                  </w:pPr>
                  <w:r w:rsidRPr="000E10E0">
                    <w:rPr>
                      <w:rFonts w:ascii="GHEA Grapalat" w:hAnsi="GHEA Grapalat"/>
                      <w:color w:val="000000" w:themeColor="text1"/>
                      <w:lang w:val="ru-RU"/>
                    </w:rPr>
                    <w:t xml:space="preserve">                            </w:t>
                  </w:r>
                  <w:r w:rsidR="009C1529" w:rsidRPr="000E10E0">
                    <w:rPr>
                      <w:rFonts w:ascii="GHEA Grapalat" w:hAnsi="GHEA Grapalat"/>
                      <w:color w:val="000000" w:themeColor="text1"/>
                      <w:lang w:val="ru-RU"/>
                    </w:rPr>
                    <w:t xml:space="preserve">                                                   </w:t>
                  </w:r>
                  <w:r w:rsidRPr="000E10E0">
                    <w:rPr>
                      <w:rFonts w:ascii="GHEA Grapalat" w:hAnsi="GHEA Grapalat"/>
                      <w:color w:val="000000" w:themeColor="text1"/>
                      <w:lang w:val="ru-RU"/>
                    </w:rPr>
                    <w:t xml:space="preserve">    </w:t>
                  </w:r>
                  <w:r w:rsidRPr="000E10E0">
                    <w:rPr>
                      <w:rFonts w:ascii="GHEA Grapalat" w:hAnsi="GHEA Grapalat" w:cs="Sylfaen"/>
                      <w:color w:val="000000" w:themeColor="text1"/>
                      <w:lang w:val="hy-AM"/>
                    </w:rPr>
                    <w:t xml:space="preserve"> </w:t>
                  </w:r>
                  <w:r w:rsidR="004479AD">
                    <w:rPr>
                      <w:rFonts w:ascii="GHEA Grapalat" w:hAnsi="GHEA Grapalat" w:cs="Sylfaen"/>
                      <w:color w:val="000000" w:themeColor="text1"/>
                    </w:rPr>
                    <w:t xml:space="preserve"> </w:t>
                  </w:r>
                  <w:r w:rsidRPr="000E10E0">
                    <w:rPr>
                      <w:rFonts w:ascii="GHEA Grapalat" w:hAnsi="GHEA Grapalat" w:cs="GHEA Grapalat"/>
                      <w:bCs/>
                      <w:iCs/>
                      <w:color w:val="000000" w:themeColor="text1"/>
                      <w:lang w:val="ru-RU"/>
                    </w:rPr>
                    <w:t>Сусанна Казарян</w:t>
                  </w:r>
                </w:p>
                <w:p w:rsidR="00843451" w:rsidRPr="000E10E0" w:rsidRDefault="00843451" w:rsidP="009C1529">
                  <w:pPr>
                    <w:shd w:val="clear" w:color="auto" w:fill="FFFFFF"/>
                    <w:ind w:right="488"/>
                    <w:rPr>
                      <w:rFonts w:ascii="GHEA Grapalat" w:hAnsi="GHEA Grapalat"/>
                      <w:color w:val="000000" w:themeColor="text1"/>
                      <w:lang w:val="ru-RU"/>
                    </w:rPr>
                  </w:pPr>
                  <w:r w:rsidRPr="000E10E0">
                    <w:rPr>
                      <w:rFonts w:ascii="GHEA Grapalat" w:hAnsi="GHEA Grapalat"/>
                      <w:color w:val="000000" w:themeColor="text1"/>
                      <w:lang w:val="ru-RU"/>
                    </w:rPr>
                    <w:tab/>
                  </w:r>
                  <w:r w:rsidRPr="000E10E0">
                    <w:rPr>
                      <w:rFonts w:ascii="GHEA Grapalat" w:hAnsi="GHEA Grapalat"/>
                      <w:color w:val="000000" w:themeColor="text1"/>
                      <w:lang w:val="ru-RU"/>
                    </w:rPr>
                    <w:tab/>
                  </w:r>
                </w:p>
                <w:p w:rsidR="00294306" w:rsidRPr="000E10E0" w:rsidRDefault="00843451" w:rsidP="009C1529">
                  <w:pPr>
                    <w:shd w:val="clear" w:color="auto" w:fill="FFFFFF"/>
                    <w:spacing w:line="276" w:lineRule="auto"/>
                    <w:ind w:right="489"/>
                    <w:rPr>
                      <w:rFonts w:ascii="GHEA Grapalat" w:hAnsi="GHEA Grapalat"/>
                      <w:b/>
                      <w:color w:val="000000" w:themeColor="text1"/>
                      <w:lang w:val="af-ZA"/>
                    </w:rPr>
                  </w:pPr>
                  <w:r w:rsidRPr="000E10E0">
                    <w:rPr>
                      <w:rFonts w:ascii="GHEA Grapalat" w:hAnsi="GHEA Grapalat"/>
                      <w:color w:val="000000" w:themeColor="text1"/>
                      <w:lang w:val="af-ZA"/>
                    </w:rPr>
                    <w:t xml:space="preserve">                               </w:t>
                  </w:r>
                  <w:r w:rsidR="009C1529" w:rsidRPr="000E10E0">
                    <w:rPr>
                      <w:rFonts w:ascii="GHEA Grapalat" w:hAnsi="GHEA Grapalat"/>
                      <w:color w:val="000000" w:themeColor="text1"/>
                      <w:lang w:val="ru-RU"/>
                    </w:rPr>
                    <w:t xml:space="preserve">                                                  </w:t>
                  </w:r>
                  <w:r w:rsidRPr="000E10E0">
                    <w:rPr>
                      <w:rFonts w:ascii="GHEA Grapalat" w:hAnsi="GHEA Grapalat"/>
                      <w:color w:val="000000" w:themeColor="text1"/>
                      <w:lang w:val="af-ZA"/>
                    </w:rPr>
                    <w:t xml:space="preserve">  </w:t>
                  </w:r>
                  <w:r w:rsidR="009B39D9" w:rsidRPr="000E10E0">
                    <w:rPr>
                      <w:rFonts w:ascii="GHEA Grapalat" w:hAnsi="GHEA Grapalat"/>
                      <w:color w:val="000000" w:themeColor="text1"/>
                      <w:lang w:val="af-ZA"/>
                    </w:rPr>
                    <w:t xml:space="preserve">  </w:t>
                  </w:r>
                  <w:r w:rsidRPr="000E10E0">
                    <w:rPr>
                      <w:rFonts w:ascii="GHEA Grapalat" w:hAnsi="GHEA Grapalat" w:cs="GHEA Grapalat"/>
                      <w:color w:val="000000" w:themeColor="text1"/>
                      <w:lang w:val="ru-RU"/>
                    </w:rPr>
                    <w:t>Армине Саакян (секретарь)</w:t>
                  </w:r>
                </w:p>
              </w:tc>
            </w:tr>
          </w:tbl>
          <w:p w:rsidR="00294306" w:rsidRPr="000E10E0" w:rsidRDefault="00294306" w:rsidP="001A4647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Times Armenian"/>
                <w:b/>
                <w:color w:val="000000" w:themeColor="text1"/>
                <w:lang w:val="ru-RU"/>
              </w:rPr>
            </w:pPr>
          </w:p>
        </w:tc>
      </w:tr>
    </w:tbl>
    <w:p w:rsidR="00356552" w:rsidRPr="000E10E0" w:rsidRDefault="00356552" w:rsidP="009C1529">
      <w:pPr>
        <w:rPr>
          <w:color w:val="000000" w:themeColor="text1"/>
          <w:lang w:val="ru-RU"/>
        </w:rPr>
      </w:pPr>
    </w:p>
    <w:sectPr w:rsidR="00356552" w:rsidRPr="000E10E0" w:rsidSect="003F33B6">
      <w:pgSz w:w="15840" w:h="12240" w:orient="landscape"/>
      <w:pgMar w:top="567" w:right="448" w:bottom="272" w:left="35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altName w:val="Courier LatRus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64E90"/>
    <w:multiLevelType w:val="hybridMultilevel"/>
    <w:tmpl w:val="19509008"/>
    <w:lvl w:ilvl="0" w:tplc="C29A336C">
      <w:start w:val="1"/>
      <w:numFmt w:val="decimal"/>
      <w:lvlText w:val="%1"/>
      <w:lvlJc w:val="left"/>
      <w:pPr>
        <w:ind w:left="607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AA"/>
    <w:rsid w:val="00016A2B"/>
    <w:rsid w:val="0001761C"/>
    <w:rsid w:val="000179C6"/>
    <w:rsid w:val="00051B17"/>
    <w:rsid w:val="00057E3C"/>
    <w:rsid w:val="00067602"/>
    <w:rsid w:val="00087E63"/>
    <w:rsid w:val="000B7D27"/>
    <w:rsid w:val="000C7455"/>
    <w:rsid w:val="000D4CFA"/>
    <w:rsid w:val="000E10E0"/>
    <w:rsid w:val="000E413D"/>
    <w:rsid w:val="000F4986"/>
    <w:rsid w:val="000F4BAD"/>
    <w:rsid w:val="001049F7"/>
    <w:rsid w:val="00105478"/>
    <w:rsid w:val="00112261"/>
    <w:rsid w:val="001151A9"/>
    <w:rsid w:val="00133DCD"/>
    <w:rsid w:val="00150898"/>
    <w:rsid w:val="00150D73"/>
    <w:rsid w:val="00174EB5"/>
    <w:rsid w:val="00180EE1"/>
    <w:rsid w:val="00195A3D"/>
    <w:rsid w:val="001A4647"/>
    <w:rsid w:val="001B2FF2"/>
    <w:rsid w:val="001B4059"/>
    <w:rsid w:val="001B78C2"/>
    <w:rsid w:val="00226E45"/>
    <w:rsid w:val="00236BA8"/>
    <w:rsid w:val="00246DB9"/>
    <w:rsid w:val="00262811"/>
    <w:rsid w:val="0026480C"/>
    <w:rsid w:val="002828C0"/>
    <w:rsid w:val="00284382"/>
    <w:rsid w:val="00294306"/>
    <w:rsid w:val="002B04A9"/>
    <w:rsid w:val="002B3FDB"/>
    <w:rsid w:val="002B4C61"/>
    <w:rsid w:val="002C395D"/>
    <w:rsid w:val="002C6B85"/>
    <w:rsid w:val="002C76FE"/>
    <w:rsid w:val="002D6BFA"/>
    <w:rsid w:val="002E2189"/>
    <w:rsid w:val="002E633F"/>
    <w:rsid w:val="002E7805"/>
    <w:rsid w:val="002F2717"/>
    <w:rsid w:val="00310BD7"/>
    <w:rsid w:val="0032054D"/>
    <w:rsid w:val="00326E44"/>
    <w:rsid w:val="00346EC9"/>
    <w:rsid w:val="00347E21"/>
    <w:rsid w:val="003556FE"/>
    <w:rsid w:val="00356552"/>
    <w:rsid w:val="00372AE6"/>
    <w:rsid w:val="0039706C"/>
    <w:rsid w:val="00397DDE"/>
    <w:rsid w:val="003A1AEA"/>
    <w:rsid w:val="003A213C"/>
    <w:rsid w:val="003B0EDA"/>
    <w:rsid w:val="003C5554"/>
    <w:rsid w:val="003E0EDE"/>
    <w:rsid w:val="003E5187"/>
    <w:rsid w:val="003F33B6"/>
    <w:rsid w:val="004023DD"/>
    <w:rsid w:val="00402A7D"/>
    <w:rsid w:val="00423E47"/>
    <w:rsid w:val="00435A36"/>
    <w:rsid w:val="004466B3"/>
    <w:rsid w:val="004479AD"/>
    <w:rsid w:val="0045267D"/>
    <w:rsid w:val="004570A0"/>
    <w:rsid w:val="00472D18"/>
    <w:rsid w:val="004766E3"/>
    <w:rsid w:val="00482971"/>
    <w:rsid w:val="00485E92"/>
    <w:rsid w:val="004D0350"/>
    <w:rsid w:val="004D3B1C"/>
    <w:rsid w:val="004E43E9"/>
    <w:rsid w:val="004E4496"/>
    <w:rsid w:val="004E4C83"/>
    <w:rsid w:val="00500B2A"/>
    <w:rsid w:val="00501CC6"/>
    <w:rsid w:val="005036C7"/>
    <w:rsid w:val="00504892"/>
    <w:rsid w:val="00504C08"/>
    <w:rsid w:val="005050F5"/>
    <w:rsid w:val="0054116A"/>
    <w:rsid w:val="00560CEE"/>
    <w:rsid w:val="0056180E"/>
    <w:rsid w:val="00573829"/>
    <w:rsid w:val="00575399"/>
    <w:rsid w:val="005803AC"/>
    <w:rsid w:val="005837D7"/>
    <w:rsid w:val="005A0FC4"/>
    <w:rsid w:val="005B3353"/>
    <w:rsid w:val="005B7FF6"/>
    <w:rsid w:val="005C2E66"/>
    <w:rsid w:val="005E1BA2"/>
    <w:rsid w:val="005E3340"/>
    <w:rsid w:val="005F207E"/>
    <w:rsid w:val="0061709B"/>
    <w:rsid w:val="00620E5C"/>
    <w:rsid w:val="00633921"/>
    <w:rsid w:val="00636DC5"/>
    <w:rsid w:val="00651737"/>
    <w:rsid w:val="0066195E"/>
    <w:rsid w:val="006658D1"/>
    <w:rsid w:val="0066613C"/>
    <w:rsid w:val="00671EE5"/>
    <w:rsid w:val="00684B87"/>
    <w:rsid w:val="00687747"/>
    <w:rsid w:val="00695CBB"/>
    <w:rsid w:val="006A479D"/>
    <w:rsid w:val="006B2648"/>
    <w:rsid w:val="006C210B"/>
    <w:rsid w:val="006C3008"/>
    <w:rsid w:val="006C35B2"/>
    <w:rsid w:val="006E629F"/>
    <w:rsid w:val="006F5E7F"/>
    <w:rsid w:val="00712EA7"/>
    <w:rsid w:val="00725E47"/>
    <w:rsid w:val="007261B5"/>
    <w:rsid w:val="00726B3D"/>
    <w:rsid w:val="007303E4"/>
    <w:rsid w:val="007330E7"/>
    <w:rsid w:val="0074535A"/>
    <w:rsid w:val="00745C30"/>
    <w:rsid w:val="00745CB2"/>
    <w:rsid w:val="00761AFB"/>
    <w:rsid w:val="00762922"/>
    <w:rsid w:val="00782079"/>
    <w:rsid w:val="007B3700"/>
    <w:rsid w:val="007C31A6"/>
    <w:rsid w:val="007C6FA1"/>
    <w:rsid w:val="00812A77"/>
    <w:rsid w:val="00817496"/>
    <w:rsid w:val="00826D39"/>
    <w:rsid w:val="0083212A"/>
    <w:rsid w:val="008334EA"/>
    <w:rsid w:val="0083477B"/>
    <w:rsid w:val="00843451"/>
    <w:rsid w:val="00844DAC"/>
    <w:rsid w:val="00851F51"/>
    <w:rsid w:val="00860E0A"/>
    <w:rsid w:val="0086325C"/>
    <w:rsid w:val="00870E67"/>
    <w:rsid w:val="008810A6"/>
    <w:rsid w:val="008B4594"/>
    <w:rsid w:val="00914EC1"/>
    <w:rsid w:val="009205AA"/>
    <w:rsid w:val="00931893"/>
    <w:rsid w:val="00943E29"/>
    <w:rsid w:val="00962079"/>
    <w:rsid w:val="00962B35"/>
    <w:rsid w:val="009B39D9"/>
    <w:rsid w:val="009B3F4D"/>
    <w:rsid w:val="009C1529"/>
    <w:rsid w:val="009C7393"/>
    <w:rsid w:val="009D2894"/>
    <w:rsid w:val="009D5BDA"/>
    <w:rsid w:val="009E38D6"/>
    <w:rsid w:val="009E6B3C"/>
    <w:rsid w:val="00A00521"/>
    <w:rsid w:val="00A15C4E"/>
    <w:rsid w:val="00A47E7A"/>
    <w:rsid w:val="00A50DA6"/>
    <w:rsid w:val="00A633B2"/>
    <w:rsid w:val="00A733AC"/>
    <w:rsid w:val="00AA2AE5"/>
    <w:rsid w:val="00AC42E3"/>
    <w:rsid w:val="00AC686B"/>
    <w:rsid w:val="00AD3CA4"/>
    <w:rsid w:val="00AD3D1F"/>
    <w:rsid w:val="00AD537B"/>
    <w:rsid w:val="00B208BA"/>
    <w:rsid w:val="00B327DC"/>
    <w:rsid w:val="00B35E8E"/>
    <w:rsid w:val="00B5073C"/>
    <w:rsid w:val="00B57AF3"/>
    <w:rsid w:val="00B72C49"/>
    <w:rsid w:val="00B86425"/>
    <w:rsid w:val="00B870F7"/>
    <w:rsid w:val="00B91ABA"/>
    <w:rsid w:val="00B91C19"/>
    <w:rsid w:val="00B97F6A"/>
    <w:rsid w:val="00BA16A3"/>
    <w:rsid w:val="00BA379F"/>
    <w:rsid w:val="00BF6582"/>
    <w:rsid w:val="00BF7D8A"/>
    <w:rsid w:val="00C03819"/>
    <w:rsid w:val="00C1725D"/>
    <w:rsid w:val="00C212AD"/>
    <w:rsid w:val="00C37586"/>
    <w:rsid w:val="00C4105F"/>
    <w:rsid w:val="00C4765D"/>
    <w:rsid w:val="00C52F88"/>
    <w:rsid w:val="00C57AA7"/>
    <w:rsid w:val="00C9018C"/>
    <w:rsid w:val="00C958AC"/>
    <w:rsid w:val="00CC6AB0"/>
    <w:rsid w:val="00CE11FA"/>
    <w:rsid w:val="00D013D7"/>
    <w:rsid w:val="00D20A6B"/>
    <w:rsid w:val="00D32554"/>
    <w:rsid w:val="00D32D29"/>
    <w:rsid w:val="00D33C76"/>
    <w:rsid w:val="00D350B4"/>
    <w:rsid w:val="00D572AA"/>
    <w:rsid w:val="00D6434E"/>
    <w:rsid w:val="00D7635E"/>
    <w:rsid w:val="00D83364"/>
    <w:rsid w:val="00D932F0"/>
    <w:rsid w:val="00DA0FEE"/>
    <w:rsid w:val="00DA569C"/>
    <w:rsid w:val="00DC74D1"/>
    <w:rsid w:val="00DE63BF"/>
    <w:rsid w:val="00E07846"/>
    <w:rsid w:val="00E150E2"/>
    <w:rsid w:val="00E25015"/>
    <w:rsid w:val="00E26E20"/>
    <w:rsid w:val="00E320BF"/>
    <w:rsid w:val="00E44CEA"/>
    <w:rsid w:val="00E51C85"/>
    <w:rsid w:val="00E60603"/>
    <w:rsid w:val="00E8302F"/>
    <w:rsid w:val="00E87A9D"/>
    <w:rsid w:val="00EB4F5C"/>
    <w:rsid w:val="00EB6275"/>
    <w:rsid w:val="00EC0790"/>
    <w:rsid w:val="00EC1920"/>
    <w:rsid w:val="00EF3A61"/>
    <w:rsid w:val="00EF57F4"/>
    <w:rsid w:val="00F05FB7"/>
    <w:rsid w:val="00F25EC0"/>
    <w:rsid w:val="00F2689D"/>
    <w:rsid w:val="00F34A36"/>
    <w:rsid w:val="00F37CEA"/>
    <w:rsid w:val="00F44552"/>
    <w:rsid w:val="00F650EC"/>
    <w:rsid w:val="00F67E1E"/>
    <w:rsid w:val="00F73A8E"/>
    <w:rsid w:val="00F85EC0"/>
    <w:rsid w:val="00FB13BC"/>
    <w:rsid w:val="00FB6B6F"/>
    <w:rsid w:val="00FC3BF2"/>
    <w:rsid w:val="00FC6386"/>
    <w:rsid w:val="00FE0723"/>
    <w:rsid w:val="00FE0D85"/>
    <w:rsid w:val="00FF225F"/>
    <w:rsid w:val="00FF2A83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65DEE-EA9E-406F-98F4-BF0C8543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E21"/>
    <w:pPr>
      <w:ind w:left="720"/>
      <w:contextualSpacing/>
    </w:pPr>
  </w:style>
  <w:style w:type="table" w:styleId="a4">
    <w:name w:val="Table Grid"/>
    <w:basedOn w:val="a1"/>
    <w:uiPriority w:val="59"/>
    <w:rsid w:val="003B0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unhideWhenUsed/>
    <w:rsid w:val="002828C0"/>
    <w:pPr>
      <w:spacing w:after="120" w:line="360" w:lineRule="auto"/>
      <w:ind w:left="283"/>
      <w:jc w:val="both"/>
    </w:pPr>
    <w:rPr>
      <w:rFonts w:eastAsiaTheme="minorHAns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828C0"/>
    <w:rPr>
      <w:rFonts w:eastAsiaTheme="minorHAnsi"/>
      <w:sz w:val="16"/>
      <w:szCs w:val="16"/>
    </w:rPr>
  </w:style>
  <w:style w:type="character" w:customStyle="1" w:styleId="notranslate">
    <w:name w:val="notranslate"/>
    <w:basedOn w:val="a0"/>
    <w:rsid w:val="008B4594"/>
  </w:style>
  <w:style w:type="paragraph" w:customStyle="1" w:styleId="Default">
    <w:name w:val="Default"/>
    <w:rsid w:val="00180EE1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45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5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uction.armeps.am/hy/procurer/bo_details/tid/22310/status/6/id/5306/" TargetMode="External"/><Relationship Id="rId13" Type="http://schemas.openxmlformats.org/officeDocument/2006/relationships/hyperlink" Target="https://eauction.armeps.am/hy/procurer/bo_details/tid/22310/status/6/id/5306/" TargetMode="External"/><Relationship Id="rId3" Type="http://schemas.openxmlformats.org/officeDocument/2006/relationships/styles" Target="styles.xml"/><Relationship Id="rId7" Type="http://schemas.openxmlformats.org/officeDocument/2006/relationships/hyperlink" Target="https://eauction.armeps.am/hy/procurer/bo_details/tid/22310/status/6/id/3564/" TargetMode="External"/><Relationship Id="rId12" Type="http://schemas.openxmlformats.org/officeDocument/2006/relationships/hyperlink" Target="https://eauction.armeps.am/hy/procurer/bo_details/tid/22310/status/6/id/3564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auction.armeps.am/hy/procurer/bo_details/tid/22310/status/6/id/368977/" TargetMode="External"/><Relationship Id="rId11" Type="http://schemas.openxmlformats.org/officeDocument/2006/relationships/hyperlink" Target="https://eauction.armeps.am/hy/procurer/bo_details/tid/22310/status/6/id/368977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auction.armeps.am/hy/procurer/bo_details/tid/22310/status/6/id/356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auction.armeps.am/hy/procurer/bo_details/tid/22310/status/6/id/368977/" TargetMode="External"/><Relationship Id="rId14" Type="http://schemas.openxmlformats.org/officeDocument/2006/relationships/hyperlink" Target="https://eauction.armeps.am/hy/procurer/bo_details/tid/22310/status/6/id/530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658F6-1740-42FF-BF17-727020842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923</Words>
  <Characters>5262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ldfk</cp:lastModifiedBy>
  <cp:revision>41</cp:revision>
  <cp:lastPrinted>2022-11-02T13:14:00Z</cp:lastPrinted>
  <dcterms:created xsi:type="dcterms:W3CDTF">2023-03-24T09:46:00Z</dcterms:created>
  <dcterms:modified xsi:type="dcterms:W3CDTF">2023-05-15T12:45:00Z</dcterms:modified>
</cp:coreProperties>
</file>